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5AA677" w14:textId="77777777" w:rsidR="001D39E6" w:rsidRDefault="001D39E6" w:rsidP="0041221F">
      <w:pPr>
        <w:spacing w:after="0" w:line="360" w:lineRule="auto"/>
        <w:ind w:left="3540" w:firstLine="708"/>
        <w:rPr>
          <w:rFonts w:eastAsia="Times New Roman" w:cstheme="minorHAnsi"/>
          <w:b/>
          <w:sz w:val="20"/>
          <w:szCs w:val="20"/>
          <w:lang w:eastAsia="pl-PL"/>
        </w:rPr>
      </w:pPr>
    </w:p>
    <w:p w14:paraId="16BF64D1" w14:textId="140B5222" w:rsidR="00522499" w:rsidRPr="001D39E6" w:rsidRDefault="00522499" w:rsidP="0041221F">
      <w:pPr>
        <w:spacing w:after="0" w:line="360" w:lineRule="auto"/>
        <w:ind w:left="3540" w:firstLine="708"/>
        <w:rPr>
          <w:rFonts w:eastAsia="Times New Roman" w:cstheme="minorHAnsi"/>
          <w:sz w:val="20"/>
          <w:szCs w:val="20"/>
          <w:lang w:eastAsia="pl-PL"/>
        </w:rPr>
      </w:pPr>
      <w:r w:rsidRPr="001D39E6">
        <w:rPr>
          <w:rFonts w:eastAsia="Times New Roman" w:cstheme="minorHAnsi"/>
          <w:b/>
          <w:sz w:val="20"/>
          <w:szCs w:val="20"/>
          <w:lang w:eastAsia="pl-PL"/>
        </w:rPr>
        <w:t xml:space="preserve">Załącznik Nr </w:t>
      </w:r>
      <w:r w:rsidR="005361B5" w:rsidRPr="001D39E6">
        <w:rPr>
          <w:rFonts w:eastAsia="Times New Roman" w:cstheme="minorHAnsi"/>
          <w:b/>
          <w:sz w:val="20"/>
          <w:szCs w:val="20"/>
          <w:lang w:eastAsia="pl-PL"/>
        </w:rPr>
        <w:t>6</w:t>
      </w:r>
      <w:r w:rsidR="008014FD" w:rsidRPr="001D39E6">
        <w:rPr>
          <w:rFonts w:eastAsia="Times New Roman" w:cstheme="minorHAnsi"/>
          <w:b/>
          <w:sz w:val="20"/>
          <w:szCs w:val="20"/>
          <w:lang w:eastAsia="pl-PL"/>
        </w:rPr>
        <w:t>a</w:t>
      </w:r>
      <w:r w:rsidRPr="001D39E6">
        <w:rPr>
          <w:rFonts w:eastAsia="Times New Roman" w:cstheme="minorHAnsi"/>
          <w:b/>
          <w:sz w:val="20"/>
          <w:szCs w:val="20"/>
          <w:lang w:eastAsia="pl-PL"/>
        </w:rPr>
        <w:t xml:space="preserve"> do </w:t>
      </w:r>
      <w:r w:rsidR="005361B5" w:rsidRPr="001D39E6">
        <w:rPr>
          <w:rFonts w:cstheme="minorHAnsi"/>
          <w:b/>
          <w:sz w:val="20"/>
          <w:szCs w:val="20"/>
        </w:rPr>
        <w:t>Zaproszenia do złożenia oferty</w:t>
      </w:r>
    </w:p>
    <w:p w14:paraId="40260CCB" w14:textId="77777777" w:rsidR="0041221F" w:rsidRPr="001D39E6" w:rsidRDefault="0041221F" w:rsidP="00911FBC">
      <w:pPr>
        <w:jc w:val="center"/>
        <w:rPr>
          <w:rFonts w:cstheme="minorHAnsi"/>
          <w:b/>
          <w:sz w:val="20"/>
          <w:szCs w:val="20"/>
        </w:rPr>
      </w:pPr>
    </w:p>
    <w:p w14:paraId="402519D0" w14:textId="60168D9F" w:rsidR="005361B5" w:rsidRPr="001D39E6" w:rsidRDefault="005361B5" w:rsidP="00AB701B">
      <w:pPr>
        <w:spacing w:line="276" w:lineRule="auto"/>
        <w:jc w:val="center"/>
        <w:rPr>
          <w:rFonts w:cstheme="minorHAnsi"/>
          <w:b/>
          <w:sz w:val="20"/>
          <w:szCs w:val="20"/>
        </w:rPr>
      </w:pPr>
      <w:r w:rsidRPr="001D39E6">
        <w:rPr>
          <w:rFonts w:cstheme="minorHAnsi"/>
          <w:b/>
          <w:sz w:val="20"/>
          <w:szCs w:val="20"/>
        </w:rPr>
        <w:t>UMOWA NR    /202</w:t>
      </w:r>
      <w:r w:rsidR="00911FBC" w:rsidRPr="001D39E6">
        <w:rPr>
          <w:rFonts w:cstheme="minorHAnsi"/>
          <w:b/>
          <w:sz w:val="20"/>
          <w:szCs w:val="20"/>
        </w:rPr>
        <w:t>6</w:t>
      </w:r>
      <w:r w:rsidRPr="001D39E6">
        <w:rPr>
          <w:rFonts w:cstheme="minorHAnsi"/>
          <w:b/>
          <w:sz w:val="20"/>
          <w:szCs w:val="20"/>
        </w:rPr>
        <w:t xml:space="preserve"> </w:t>
      </w:r>
    </w:p>
    <w:p w14:paraId="69D839D0" w14:textId="529959CA" w:rsidR="005361B5" w:rsidRPr="001D39E6" w:rsidRDefault="005361B5" w:rsidP="00AB701B">
      <w:pPr>
        <w:spacing w:line="276" w:lineRule="auto"/>
        <w:jc w:val="center"/>
        <w:rPr>
          <w:rFonts w:cstheme="minorHAnsi"/>
          <w:sz w:val="20"/>
          <w:szCs w:val="20"/>
        </w:rPr>
      </w:pPr>
      <w:r w:rsidRPr="001D39E6">
        <w:rPr>
          <w:rFonts w:cstheme="minorHAnsi"/>
          <w:sz w:val="20"/>
          <w:szCs w:val="20"/>
        </w:rPr>
        <w:t xml:space="preserve">zawarta w dniu ………………... pomiędzy: </w:t>
      </w:r>
    </w:p>
    <w:p w14:paraId="563F5F23" w14:textId="62C034DB" w:rsidR="006D0E68" w:rsidRPr="001D39E6" w:rsidRDefault="006D0E68" w:rsidP="00AB701B">
      <w:pPr>
        <w:pStyle w:val="Nagwek2"/>
        <w:spacing w:line="276" w:lineRule="auto"/>
        <w:rPr>
          <w:rFonts w:asciiTheme="minorHAnsi" w:hAnsiTheme="minorHAnsi" w:cstheme="minorHAnsi"/>
          <w:b/>
          <w:color w:val="auto"/>
          <w:sz w:val="20"/>
          <w:szCs w:val="20"/>
        </w:rPr>
      </w:pPr>
      <w:r w:rsidRPr="001D39E6">
        <w:rPr>
          <w:rFonts w:asciiTheme="minorHAnsi" w:hAnsiTheme="minorHAnsi" w:cstheme="minorHAnsi"/>
          <w:b/>
          <w:color w:val="auto"/>
          <w:sz w:val="20"/>
          <w:szCs w:val="20"/>
        </w:rPr>
        <w:t>PROMED ŁAZY SPÓŁKA Z OGRANICZONĄ ODPOWIEDZIALNOŚCIĄ</w:t>
      </w:r>
      <w:r w:rsidR="00B845E9" w:rsidRPr="001D39E6">
        <w:rPr>
          <w:rFonts w:asciiTheme="minorHAnsi" w:hAnsiTheme="minorHAnsi" w:cstheme="minorHAnsi"/>
          <w:b/>
          <w:color w:val="auto"/>
          <w:sz w:val="20"/>
          <w:szCs w:val="20"/>
        </w:rPr>
        <w:t xml:space="preserve"> 42-450 Łazy ul. Jesionowa 1</w:t>
      </w:r>
    </w:p>
    <w:p w14:paraId="043490B9" w14:textId="14194ADF" w:rsidR="006D0E68" w:rsidRPr="001D39E6" w:rsidRDefault="006D0E68" w:rsidP="00AB701B">
      <w:pPr>
        <w:spacing w:line="276" w:lineRule="auto"/>
        <w:rPr>
          <w:rFonts w:eastAsia="Times New Roman" w:cstheme="minorHAnsi"/>
          <w:b/>
          <w:bCs/>
          <w:sz w:val="20"/>
          <w:szCs w:val="20"/>
          <w:lang w:eastAsia="pl-PL"/>
        </w:rPr>
      </w:pPr>
      <w:r w:rsidRPr="001D39E6">
        <w:rPr>
          <w:rFonts w:eastAsia="Times New Roman" w:cstheme="minorHAnsi"/>
          <w:bCs/>
          <w:sz w:val="20"/>
          <w:szCs w:val="20"/>
          <w:lang w:eastAsia="pl-PL"/>
        </w:rPr>
        <w:t>NIP 6492297539; REGON 278118542</w:t>
      </w:r>
    </w:p>
    <w:p w14:paraId="49FEED11" w14:textId="3953EF8D" w:rsidR="005361B5" w:rsidRPr="001D39E6" w:rsidRDefault="006D0E68" w:rsidP="00AB701B">
      <w:pPr>
        <w:pStyle w:val="Default"/>
        <w:spacing w:line="276" w:lineRule="auto"/>
        <w:jc w:val="both"/>
        <w:rPr>
          <w:rFonts w:asciiTheme="minorHAnsi" w:hAnsiTheme="minorHAnsi" w:cstheme="minorHAnsi"/>
          <w:sz w:val="20"/>
          <w:szCs w:val="20"/>
        </w:rPr>
      </w:pPr>
      <w:r w:rsidRPr="001D39E6">
        <w:rPr>
          <w:rFonts w:asciiTheme="minorHAnsi" w:hAnsiTheme="minorHAnsi" w:cstheme="minorHAnsi"/>
          <w:sz w:val="20"/>
          <w:szCs w:val="20"/>
        </w:rPr>
        <w:t>reprezentowanym przez</w:t>
      </w:r>
      <w:r w:rsidR="00B845E9" w:rsidRPr="001D39E6">
        <w:rPr>
          <w:rFonts w:asciiTheme="minorHAnsi" w:hAnsiTheme="minorHAnsi" w:cstheme="minorHAnsi"/>
          <w:sz w:val="20"/>
          <w:szCs w:val="20"/>
        </w:rPr>
        <w:t xml:space="preserve"> Prezesa Zarządu </w:t>
      </w:r>
      <w:r w:rsidRPr="001D39E6">
        <w:rPr>
          <w:rFonts w:asciiTheme="minorHAnsi" w:hAnsiTheme="minorHAnsi" w:cstheme="minorHAnsi"/>
          <w:sz w:val="20"/>
          <w:szCs w:val="20"/>
        </w:rPr>
        <w:t>Ew</w:t>
      </w:r>
      <w:r w:rsidR="00B845E9" w:rsidRPr="001D39E6">
        <w:rPr>
          <w:rFonts w:asciiTheme="minorHAnsi" w:hAnsiTheme="minorHAnsi" w:cstheme="minorHAnsi"/>
          <w:sz w:val="20"/>
          <w:szCs w:val="20"/>
        </w:rPr>
        <w:t xml:space="preserve">ę </w:t>
      </w:r>
      <w:r w:rsidRPr="001D39E6">
        <w:rPr>
          <w:rFonts w:asciiTheme="minorHAnsi" w:hAnsiTheme="minorHAnsi" w:cstheme="minorHAnsi"/>
          <w:sz w:val="20"/>
          <w:szCs w:val="20"/>
        </w:rPr>
        <w:t>Bulw</w:t>
      </w:r>
      <w:r w:rsidR="00B845E9" w:rsidRPr="001D39E6">
        <w:rPr>
          <w:rFonts w:asciiTheme="minorHAnsi" w:hAnsiTheme="minorHAnsi" w:cstheme="minorHAnsi"/>
          <w:sz w:val="20"/>
          <w:szCs w:val="20"/>
        </w:rPr>
        <w:t xml:space="preserve">ę </w:t>
      </w:r>
      <w:r w:rsidR="005361B5" w:rsidRPr="001D39E6">
        <w:rPr>
          <w:rFonts w:asciiTheme="minorHAnsi" w:hAnsiTheme="minorHAnsi" w:cstheme="minorHAnsi"/>
          <w:sz w:val="20"/>
          <w:szCs w:val="20"/>
        </w:rPr>
        <w:t xml:space="preserve">zwaną w dalszej części umowy </w:t>
      </w:r>
      <w:r w:rsidR="005361B5" w:rsidRPr="001D39E6">
        <w:rPr>
          <w:rFonts w:asciiTheme="minorHAnsi" w:hAnsiTheme="minorHAnsi" w:cstheme="minorHAnsi"/>
          <w:b/>
          <w:bCs/>
          <w:sz w:val="20"/>
          <w:szCs w:val="20"/>
        </w:rPr>
        <w:t>Zamawiającym</w:t>
      </w:r>
    </w:p>
    <w:p w14:paraId="67499FE4" w14:textId="6419B39C" w:rsidR="00522499" w:rsidRPr="001D39E6" w:rsidRDefault="00911FBC" w:rsidP="00AB701B">
      <w:pPr>
        <w:spacing w:line="276" w:lineRule="auto"/>
        <w:rPr>
          <w:rFonts w:eastAsia="PalatinoLinotype" w:cstheme="minorHAnsi"/>
          <w:sz w:val="20"/>
          <w:szCs w:val="20"/>
        </w:rPr>
      </w:pPr>
      <w:r w:rsidRPr="001D39E6">
        <w:rPr>
          <w:rFonts w:eastAsia="PalatinoLinotype" w:cstheme="minorHAnsi"/>
          <w:sz w:val="20"/>
          <w:szCs w:val="20"/>
        </w:rPr>
        <w:t xml:space="preserve">a </w:t>
      </w:r>
      <w:r w:rsidR="00522499" w:rsidRPr="001D39E6">
        <w:rPr>
          <w:rFonts w:cstheme="minorHAnsi"/>
          <w:sz w:val="20"/>
          <w:szCs w:val="20"/>
        </w:rPr>
        <w:t xml:space="preserve"> </w:t>
      </w:r>
    </w:p>
    <w:p w14:paraId="1D217262" w14:textId="35E46469" w:rsidR="00AB701B" w:rsidRPr="001D39E6" w:rsidRDefault="00522499" w:rsidP="001D39E6">
      <w:pPr>
        <w:pStyle w:val="Tekstpodstawowywcity"/>
        <w:spacing w:line="276" w:lineRule="auto"/>
        <w:ind w:left="0"/>
        <w:jc w:val="both"/>
        <w:rPr>
          <w:rFonts w:asciiTheme="minorHAnsi" w:hAnsiTheme="minorHAnsi" w:cstheme="minorHAnsi"/>
          <w:sz w:val="20"/>
          <w:szCs w:val="20"/>
        </w:rPr>
      </w:pPr>
      <w:r w:rsidRPr="001D39E6">
        <w:rPr>
          <w:rFonts w:asciiTheme="minorHAnsi" w:hAnsiTheme="minorHAnsi" w:cstheme="minorHAnsi"/>
          <w:sz w:val="20"/>
          <w:szCs w:val="20"/>
        </w:rPr>
        <w:t>………………………………………………………………………………………………………</w:t>
      </w:r>
      <w:r w:rsidR="00AB701B" w:rsidRPr="001D39E6">
        <w:rPr>
          <w:rFonts w:asciiTheme="minorHAnsi" w:hAnsiTheme="minorHAnsi" w:cstheme="minorHAnsi"/>
          <w:sz w:val="20"/>
          <w:szCs w:val="20"/>
        </w:rPr>
        <w:t>…………………………………………………….</w:t>
      </w:r>
    </w:p>
    <w:p w14:paraId="5B86948A" w14:textId="75D4178C" w:rsidR="00522499" w:rsidRPr="001D39E6" w:rsidRDefault="00522499" w:rsidP="00FA7BEE">
      <w:pPr>
        <w:pStyle w:val="Tekstpodstawowywcity"/>
        <w:spacing w:line="360" w:lineRule="auto"/>
        <w:ind w:left="0" w:right="-74"/>
        <w:jc w:val="both"/>
        <w:rPr>
          <w:rFonts w:asciiTheme="minorHAnsi" w:hAnsiTheme="minorHAnsi" w:cstheme="minorHAnsi"/>
          <w:sz w:val="20"/>
          <w:szCs w:val="20"/>
        </w:rPr>
      </w:pPr>
      <w:r w:rsidRPr="001D39E6">
        <w:rPr>
          <w:rFonts w:asciiTheme="minorHAnsi" w:hAnsiTheme="minorHAnsi" w:cstheme="minorHAnsi"/>
          <w:sz w:val="20"/>
          <w:szCs w:val="20"/>
        </w:rPr>
        <w:t>z siedzibą w......................................................</w:t>
      </w:r>
      <w:r w:rsidR="001D39E6">
        <w:rPr>
          <w:rFonts w:asciiTheme="minorHAnsi" w:hAnsiTheme="minorHAnsi" w:cstheme="minorHAnsi"/>
          <w:sz w:val="20"/>
          <w:szCs w:val="20"/>
        </w:rPr>
        <w:t xml:space="preserve"> </w:t>
      </w:r>
      <w:r w:rsidRPr="001D39E6">
        <w:rPr>
          <w:rFonts w:asciiTheme="minorHAnsi" w:hAnsiTheme="minorHAnsi" w:cstheme="minorHAnsi"/>
          <w:sz w:val="20"/>
          <w:szCs w:val="20"/>
        </w:rPr>
        <w:t>(NIP......................), wpisaną/nym do KRS pod nr …………………….</w:t>
      </w:r>
      <w:r w:rsidR="001D39E6">
        <w:rPr>
          <w:rFonts w:asciiTheme="minorHAnsi" w:hAnsiTheme="minorHAnsi" w:cstheme="minorHAnsi"/>
          <w:sz w:val="20"/>
          <w:szCs w:val="20"/>
        </w:rPr>
        <w:t xml:space="preserve"> </w:t>
      </w:r>
      <w:r w:rsidRPr="001D39E6">
        <w:rPr>
          <w:rFonts w:asciiTheme="minorHAnsi" w:hAnsiTheme="minorHAnsi" w:cstheme="minorHAnsi"/>
          <w:sz w:val="20"/>
          <w:szCs w:val="20"/>
        </w:rPr>
        <w:t>reprezentowanym przez.............................................................................</w:t>
      </w:r>
    </w:p>
    <w:p w14:paraId="54FD5184" w14:textId="77777777" w:rsidR="00522499" w:rsidRPr="001D39E6" w:rsidRDefault="00522499" w:rsidP="00FA7BEE">
      <w:pPr>
        <w:pStyle w:val="Tekstpodstawowywcity"/>
        <w:spacing w:line="360" w:lineRule="auto"/>
        <w:ind w:left="0" w:right="675"/>
        <w:jc w:val="both"/>
        <w:rPr>
          <w:rFonts w:asciiTheme="minorHAnsi" w:hAnsiTheme="minorHAnsi" w:cstheme="minorHAnsi"/>
          <w:b/>
          <w:bCs/>
          <w:sz w:val="20"/>
          <w:szCs w:val="20"/>
        </w:rPr>
      </w:pPr>
      <w:r w:rsidRPr="001D39E6">
        <w:rPr>
          <w:rFonts w:asciiTheme="minorHAnsi" w:hAnsiTheme="minorHAnsi" w:cstheme="minorHAnsi"/>
          <w:sz w:val="20"/>
          <w:szCs w:val="20"/>
        </w:rPr>
        <w:t xml:space="preserve">zwanym dalej </w:t>
      </w:r>
      <w:r w:rsidRPr="001D39E6">
        <w:rPr>
          <w:rFonts w:asciiTheme="minorHAnsi" w:hAnsiTheme="minorHAnsi" w:cstheme="minorHAnsi"/>
          <w:b/>
          <w:bCs/>
          <w:sz w:val="20"/>
          <w:szCs w:val="20"/>
        </w:rPr>
        <w:t>Wykonawcą</w:t>
      </w:r>
    </w:p>
    <w:p w14:paraId="30534C4F" w14:textId="77777777" w:rsidR="006D0E68" w:rsidRPr="001D39E6" w:rsidRDefault="006D0E68" w:rsidP="006D0E68">
      <w:pPr>
        <w:pStyle w:val="Textbody"/>
        <w:spacing w:before="0" w:line="276" w:lineRule="auto"/>
        <w:rPr>
          <w:rFonts w:asciiTheme="minorHAnsi" w:hAnsiTheme="minorHAnsi" w:cstheme="minorHAnsi"/>
          <w:sz w:val="20"/>
          <w:szCs w:val="20"/>
        </w:rPr>
      </w:pPr>
    </w:p>
    <w:p w14:paraId="5BD2AFDE" w14:textId="15ECCEDD" w:rsidR="000E7EC1" w:rsidRPr="001D39E6" w:rsidRDefault="006D0E68" w:rsidP="001D39E6">
      <w:pPr>
        <w:autoSpaceDE w:val="0"/>
        <w:autoSpaceDN w:val="0"/>
        <w:adjustRightInd w:val="0"/>
        <w:spacing w:line="276" w:lineRule="auto"/>
        <w:jc w:val="both"/>
        <w:rPr>
          <w:rFonts w:eastAsia="Times New Roman" w:cstheme="minorHAnsi"/>
          <w:sz w:val="20"/>
          <w:szCs w:val="20"/>
          <w:lang w:eastAsia="pl-PL"/>
        </w:rPr>
      </w:pPr>
      <w:r w:rsidRPr="001D39E6">
        <w:rPr>
          <w:rFonts w:cstheme="minorHAnsi"/>
          <w:sz w:val="20"/>
          <w:szCs w:val="20"/>
        </w:rPr>
        <w:t xml:space="preserve">W związku z przeprowadzonym postępowaniem o udzielenie zamówienia w trybie zapytania ofertowego na udzielenie zamówienia pn.: </w:t>
      </w:r>
      <w:r w:rsidR="000E7EC1" w:rsidRPr="001D39E6">
        <w:rPr>
          <w:rFonts w:cstheme="minorHAnsi"/>
          <w:b/>
          <w:sz w:val="20"/>
          <w:szCs w:val="20"/>
        </w:rPr>
        <w:t>Dostawa aparatu USG i defibrylatora w ramach realizacji projektu pt.:</w:t>
      </w:r>
      <w:r w:rsidR="000E7EC1" w:rsidRPr="001D39E6">
        <w:rPr>
          <w:rFonts w:eastAsia="DejaVuSans" w:cstheme="minorHAnsi"/>
          <w:sz w:val="20"/>
          <w:szCs w:val="20"/>
          <w:lang w:eastAsia="pl-PL"/>
        </w:rPr>
        <w:t xml:space="preserve"> </w:t>
      </w:r>
      <w:r w:rsidR="000E7EC1" w:rsidRPr="001D39E6">
        <w:rPr>
          <w:rFonts w:eastAsia="DejaVuSans" w:cstheme="minorHAnsi"/>
          <w:b/>
          <w:sz w:val="20"/>
          <w:szCs w:val="20"/>
          <w:lang w:eastAsia="pl-PL"/>
        </w:rPr>
        <w:t xml:space="preserve">Poprawa jakości I dostępności usług zdrowotnych w Przychodni Rejonowo – Specjalistycznej w Łazach przy ulicy Jesionowej 1 dla którego został złożony wniosek dotyczący </w:t>
      </w:r>
      <w:r w:rsidRPr="001D39E6">
        <w:rPr>
          <w:rFonts w:cstheme="minorHAnsi"/>
          <w:sz w:val="20"/>
          <w:szCs w:val="20"/>
        </w:rPr>
        <w:t>współfinansowan</w:t>
      </w:r>
      <w:r w:rsidR="000E7EC1" w:rsidRPr="001D39E6">
        <w:rPr>
          <w:rFonts w:cstheme="minorHAnsi"/>
          <w:sz w:val="20"/>
          <w:szCs w:val="20"/>
        </w:rPr>
        <w:t>ia p</w:t>
      </w:r>
      <w:r w:rsidRPr="001D39E6">
        <w:rPr>
          <w:rFonts w:cstheme="minorHAnsi"/>
          <w:sz w:val="20"/>
          <w:szCs w:val="20"/>
        </w:rPr>
        <w:t>rzez Unię Europejską realizowanego w ramach Programu Fundusze Europejskie dla Śląskiego 2021-2027</w:t>
      </w:r>
      <w:r w:rsidR="000E7EC1" w:rsidRPr="001D39E6">
        <w:rPr>
          <w:rFonts w:cstheme="minorHAnsi"/>
          <w:sz w:val="20"/>
          <w:szCs w:val="20"/>
        </w:rPr>
        <w:t>;</w:t>
      </w:r>
      <w:r w:rsidRPr="001D39E6">
        <w:rPr>
          <w:rFonts w:cstheme="minorHAnsi"/>
          <w:sz w:val="20"/>
          <w:szCs w:val="20"/>
        </w:rPr>
        <w:t xml:space="preserve"> Osi Priorytetowej VIII Fundusze Europejskie na infrastrukturę dla mieszkańca</w:t>
      </w:r>
      <w:r w:rsidR="000E7EC1" w:rsidRPr="001D39E6">
        <w:rPr>
          <w:rFonts w:cstheme="minorHAnsi"/>
          <w:sz w:val="20"/>
          <w:szCs w:val="20"/>
        </w:rPr>
        <w:t>;</w:t>
      </w:r>
      <w:r w:rsidRPr="001D39E6">
        <w:rPr>
          <w:rFonts w:cstheme="minorHAnsi"/>
          <w:sz w:val="20"/>
          <w:szCs w:val="20"/>
        </w:rPr>
        <w:t xml:space="preserve"> Działanie 08.06 Infrastruktura ochrony zdrowia, </w:t>
      </w:r>
      <w:r w:rsidR="001D39E6">
        <w:rPr>
          <w:rFonts w:cstheme="minorHAnsi"/>
          <w:sz w:val="20"/>
          <w:szCs w:val="20"/>
        </w:rPr>
        <w:br/>
      </w:r>
      <w:r w:rsidRPr="001D39E6">
        <w:rPr>
          <w:rFonts w:cstheme="minorHAnsi"/>
          <w:sz w:val="20"/>
          <w:szCs w:val="20"/>
        </w:rPr>
        <w:t xml:space="preserve">w ramach naboru </w:t>
      </w:r>
      <w:r w:rsidR="000E7EC1" w:rsidRPr="001D39E6">
        <w:rPr>
          <w:rFonts w:eastAsia="Times New Roman" w:cstheme="minorHAnsi"/>
          <w:sz w:val="20"/>
          <w:szCs w:val="20"/>
          <w:lang w:eastAsia="pl-PL"/>
        </w:rPr>
        <w:t xml:space="preserve">w ramach naboru nr FESL.08.06-IZ.01-216/25 </w:t>
      </w:r>
    </w:p>
    <w:p w14:paraId="3CB1C68B" w14:textId="77777777" w:rsidR="000E7EC1" w:rsidRPr="001D39E6" w:rsidRDefault="000E7EC1" w:rsidP="001D39E6">
      <w:pPr>
        <w:autoSpaceDE w:val="0"/>
        <w:autoSpaceDN w:val="0"/>
        <w:adjustRightInd w:val="0"/>
        <w:spacing w:line="276" w:lineRule="auto"/>
        <w:rPr>
          <w:rFonts w:eastAsia="Times New Roman" w:cstheme="minorHAnsi"/>
          <w:sz w:val="20"/>
          <w:szCs w:val="20"/>
          <w:lang w:eastAsia="pl-PL"/>
        </w:rPr>
      </w:pPr>
      <w:r w:rsidRPr="001D39E6">
        <w:rPr>
          <w:rFonts w:eastAsia="DejaVuSans-Bold" w:cstheme="minorHAnsi"/>
          <w:bCs/>
          <w:sz w:val="20"/>
          <w:szCs w:val="20"/>
          <w:lang w:eastAsia="pl-PL"/>
        </w:rPr>
        <w:t>Numer wniosku</w:t>
      </w:r>
      <w:r w:rsidRPr="001D39E6">
        <w:rPr>
          <w:rFonts w:eastAsia="DejaVuSans-Bold" w:cstheme="minorHAnsi"/>
          <w:b/>
          <w:bCs/>
          <w:sz w:val="20"/>
          <w:szCs w:val="20"/>
          <w:lang w:eastAsia="pl-PL"/>
        </w:rPr>
        <w:t xml:space="preserve"> </w:t>
      </w:r>
      <w:r w:rsidRPr="001D39E6">
        <w:rPr>
          <w:rFonts w:eastAsia="DejaVuSans" w:cstheme="minorHAnsi"/>
          <w:b/>
          <w:sz w:val="20"/>
          <w:szCs w:val="20"/>
          <w:lang w:eastAsia="pl-PL"/>
        </w:rPr>
        <w:t>FESL.08.06-IZ.01-1242/25-001</w:t>
      </w:r>
      <w:r w:rsidRPr="001D39E6">
        <w:rPr>
          <w:rFonts w:eastAsia="DejaVuSans-Bold" w:cstheme="minorHAnsi"/>
          <w:b/>
          <w:bCs/>
          <w:sz w:val="20"/>
          <w:szCs w:val="20"/>
          <w:lang w:eastAsia="pl-PL"/>
        </w:rPr>
        <w:t xml:space="preserve">                                                                                                                Tytuł projektu: </w:t>
      </w:r>
      <w:r w:rsidRPr="001D39E6">
        <w:rPr>
          <w:rFonts w:eastAsia="DejaVuSans" w:cstheme="minorHAnsi"/>
          <w:sz w:val="20"/>
          <w:szCs w:val="20"/>
          <w:lang w:eastAsia="pl-PL"/>
        </w:rPr>
        <w:t>POPRAWA JAKOŚCI I DOSTĘPNOŚCI USŁUG ZDROWOTNYCH W PRZYCHODNI REJONOWO-SPECJALISTYCZNEJ W ŁAZACH PRZY ULICY JESIONOWEJ 1</w:t>
      </w:r>
    </w:p>
    <w:p w14:paraId="1A8FFEFC" w14:textId="5FBB45EF" w:rsidR="00673135" w:rsidRPr="001D39E6" w:rsidRDefault="006D0E68" w:rsidP="001D39E6">
      <w:pPr>
        <w:spacing w:line="276" w:lineRule="auto"/>
        <w:jc w:val="both"/>
        <w:rPr>
          <w:rFonts w:cstheme="minorHAnsi"/>
          <w:b/>
          <w:sz w:val="20"/>
          <w:szCs w:val="20"/>
        </w:rPr>
      </w:pPr>
      <w:r w:rsidRPr="001D39E6">
        <w:rPr>
          <w:rFonts w:eastAsia="Arial" w:cstheme="minorHAnsi"/>
          <w:sz w:val="20"/>
          <w:szCs w:val="20"/>
        </w:rPr>
        <w:t>o</w:t>
      </w:r>
      <w:r w:rsidRPr="001D39E6">
        <w:rPr>
          <w:rFonts w:cstheme="minorHAnsi"/>
          <w:sz w:val="20"/>
          <w:szCs w:val="20"/>
        </w:rPr>
        <w:t>raz wyborem Wykonawcy jako oferty najkorzystniejszej, Strony zawierają Umowę o następującej treści:</w:t>
      </w:r>
      <w:r w:rsidR="00673135" w:rsidRPr="001D39E6">
        <w:rPr>
          <w:rFonts w:cstheme="minorHAnsi"/>
          <w:b/>
          <w:sz w:val="20"/>
          <w:szCs w:val="20"/>
        </w:rPr>
        <w:t xml:space="preserve"> </w:t>
      </w:r>
    </w:p>
    <w:p w14:paraId="1A019E89" w14:textId="2135DB5F" w:rsidR="006D0E68" w:rsidRPr="001D39E6" w:rsidRDefault="006D0E68" w:rsidP="001D39E6">
      <w:pPr>
        <w:spacing w:line="276" w:lineRule="auto"/>
        <w:jc w:val="center"/>
        <w:rPr>
          <w:rFonts w:cstheme="minorHAnsi"/>
          <w:b/>
          <w:i/>
          <w:iCs/>
          <w:color w:val="000000"/>
          <w:sz w:val="20"/>
          <w:szCs w:val="20"/>
        </w:rPr>
      </w:pPr>
      <w:r w:rsidRPr="001D39E6">
        <w:rPr>
          <w:rFonts w:cstheme="minorHAnsi"/>
          <w:b/>
          <w:sz w:val="20"/>
          <w:szCs w:val="20"/>
        </w:rPr>
        <w:t>§ 1.</w:t>
      </w:r>
    </w:p>
    <w:p w14:paraId="617A1AC1" w14:textId="27A585D0" w:rsidR="00673135" w:rsidRPr="001D39E6" w:rsidRDefault="006D0E68" w:rsidP="001D39E6">
      <w:pPr>
        <w:numPr>
          <w:ilvl w:val="2"/>
          <w:numId w:val="1"/>
        </w:numPr>
        <w:spacing w:after="0" w:line="276" w:lineRule="auto"/>
        <w:ind w:left="426" w:hanging="426"/>
        <w:jc w:val="both"/>
        <w:rPr>
          <w:rFonts w:cstheme="minorHAnsi"/>
          <w:b/>
          <w:color w:val="000000"/>
          <w:sz w:val="20"/>
          <w:szCs w:val="20"/>
        </w:rPr>
      </w:pPr>
      <w:r w:rsidRPr="001D39E6">
        <w:rPr>
          <w:rFonts w:cstheme="minorHAnsi"/>
          <w:sz w:val="20"/>
          <w:szCs w:val="20"/>
        </w:rPr>
        <w:t xml:space="preserve">Wykonawca, wyłoniony w wyniku postępowania, przeprowadzonego w trybie zapytania ofertowego prowadzonego za pośrednictwem Bazy Konkurencyjności </w:t>
      </w:r>
      <w:r w:rsidRPr="001D39E6">
        <w:rPr>
          <w:rFonts w:cstheme="minorHAnsi"/>
          <w:color w:val="000000"/>
          <w:spacing w:val="8"/>
          <w:sz w:val="20"/>
          <w:szCs w:val="20"/>
          <w:shd w:val="clear" w:color="auto" w:fill="FFFFFF"/>
        </w:rPr>
        <w:t xml:space="preserve">Ministerstwa Funduszy </w:t>
      </w:r>
      <w:r w:rsidR="00AA273A" w:rsidRPr="001D39E6">
        <w:rPr>
          <w:rFonts w:cstheme="minorHAnsi"/>
          <w:color w:val="000000"/>
          <w:spacing w:val="8"/>
          <w:sz w:val="20"/>
          <w:szCs w:val="20"/>
          <w:shd w:val="clear" w:color="auto" w:fill="FFFFFF"/>
        </w:rPr>
        <w:t xml:space="preserve">     </w:t>
      </w:r>
      <w:r w:rsidRPr="001D39E6">
        <w:rPr>
          <w:rFonts w:cstheme="minorHAnsi"/>
          <w:color w:val="000000"/>
          <w:spacing w:val="8"/>
          <w:sz w:val="20"/>
          <w:szCs w:val="20"/>
          <w:shd w:val="clear" w:color="auto" w:fill="FFFFFF"/>
        </w:rPr>
        <w:t xml:space="preserve">i Polityki Regionalnej, </w:t>
      </w:r>
      <w:r w:rsidRPr="001D39E6">
        <w:rPr>
          <w:rFonts w:cstheme="minorHAnsi"/>
          <w:sz w:val="20"/>
          <w:szCs w:val="20"/>
        </w:rPr>
        <w:t xml:space="preserve">na udzielenie zamówienia pn.: </w:t>
      </w:r>
      <w:r w:rsidR="00673135" w:rsidRPr="001D39E6">
        <w:rPr>
          <w:rFonts w:cstheme="minorHAnsi"/>
          <w:b/>
          <w:sz w:val="20"/>
          <w:szCs w:val="20"/>
        </w:rPr>
        <w:t>Dostawa aparatu USG i defibrylatora w ramach realizacji projektu pt.:</w:t>
      </w:r>
      <w:r w:rsidR="00673135" w:rsidRPr="001D39E6">
        <w:rPr>
          <w:rFonts w:eastAsia="DejaVuSans" w:cstheme="minorHAnsi"/>
          <w:sz w:val="20"/>
          <w:szCs w:val="20"/>
          <w:lang w:eastAsia="pl-PL"/>
        </w:rPr>
        <w:t xml:space="preserve"> </w:t>
      </w:r>
      <w:r w:rsidR="00673135" w:rsidRPr="001D39E6">
        <w:rPr>
          <w:rFonts w:eastAsia="DejaVuSans" w:cstheme="minorHAnsi"/>
          <w:b/>
          <w:sz w:val="20"/>
          <w:szCs w:val="20"/>
          <w:lang w:eastAsia="pl-PL"/>
        </w:rPr>
        <w:t xml:space="preserve">Poprawa jakości </w:t>
      </w:r>
      <w:r w:rsidR="00F54CC4" w:rsidRPr="001D39E6">
        <w:rPr>
          <w:rFonts w:eastAsia="DejaVuSans" w:cstheme="minorHAnsi"/>
          <w:b/>
          <w:sz w:val="20"/>
          <w:szCs w:val="20"/>
          <w:lang w:eastAsia="pl-PL"/>
        </w:rPr>
        <w:t>i</w:t>
      </w:r>
      <w:r w:rsidR="00673135" w:rsidRPr="001D39E6">
        <w:rPr>
          <w:rFonts w:eastAsia="DejaVuSans" w:cstheme="minorHAnsi"/>
          <w:b/>
          <w:sz w:val="20"/>
          <w:szCs w:val="20"/>
          <w:lang w:eastAsia="pl-PL"/>
        </w:rPr>
        <w:t xml:space="preserve"> dostępności usług zdrowotnych w Przychodni Rejonowo – Specjalistycznej w Łazach przy ulicy Jesionowej 1</w:t>
      </w:r>
      <w:r w:rsidR="00CA44B9" w:rsidRPr="001D39E6">
        <w:rPr>
          <w:rFonts w:eastAsia="DejaVuSans" w:cstheme="minorHAnsi"/>
          <w:b/>
          <w:sz w:val="20"/>
          <w:szCs w:val="20"/>
          <w:lang w:eastAsia="pl-PL"/>
        </w:rPr>
        <w:t xml:space="preserve">. Zadanie nr </w:t>
      </w:r>
      <w:r w:rsidR="008014FD" w:rsidRPr="001D39E6">
        <w:rPr>
          <w:rFonts w:eastAsia="DejaVuSans" w:cstheme="minorHAnsi"/>
          <w:b/>
          <w:sz w:val="20"/>
          <w:szCs w:val="20"/>
          <w:lang w:eastAsia="pl-PL"/>
        </w:rPr>
        <w:t>1 Dostawa aparatu ultrasonograficznego (USG)</w:t>
      </w:r>
      <w:r w:rsidRPr="001D39E6">
        <w:rPr>
          <w:rFonts w:cstheme="minorHAnsi"/>
          <w:b/>
          <w:color w:val="000000"/>
          <w:sz w:val="20"/>
          <w:szCs w:val="20"/>
        </w:rPr>
        <w:t xml:space="preserve"> </w:t>
      </w:r>
      <w:r w:rsidRPr="001D39E6">
        <w:rPr>
          <w:rFonts w:cstheme="minorHAnsi"/>
          <w:sz w:val="20"/>
          <w:szCs w:val="20"/>
        </w:rPr>
        <w:t xml:space="preserve">przyjmuje do wykonania niżej wymieniony zakres zamówienia, zgodnie z zapytaniem ofertowym </w:t>
      </w:r>
      <w:r w:rsidR="001D39E6">
        <w:rPr>
          <w:rFonts w:cstheme="minorHAnsi"/>
          <w:sz w:val="20"/>
          <w:szCs w:val="20"/>
        </w:rPr>
        <w:br/>
      </w:r>
      <w:r w:rsidRPr="001D39E6">
        <w:rPr>
          <w:rFonts w:cstheme="minorHAnsi"/>
          <w:sz w:val="20"/>
          <w:szCs w:val="20"/>
        </w:rPr>
        <w:t>i złożoną ofertą z dnia ______________________.</w:t>
      </w:r>
    </w:p>
    <w:p w14:paraId="65BB89B3" w14:textId="77777777" w:rsidR="006D0E68" w:rsidRPr="001D39E6" w:rsidRDefault="006D0E68" w:rsidP="001D39E6">
      <w:pPr>
        <w:numPr>
          <w:ilvl w:val="2"/>
          <w:numId w:val="1"/>
        </w:numPr>
        <w:spacing w:after="0" w:line="276" w:lineRule="auto"/>
        <w:ind w:left="426" w:hanging="426"/>
        <w:jc w:val="both"/>
        <w:rPr>
          <w:rFonts w:cstheme="minorHAnsi"/>
          <w:sz w:val="20"/>
          <w:szCs w:val="20"/>
        </w:rPr>
      </w:pPr>
      <w:r w:rsidRPr="001D39E6">
        <w:rPr>
          <w:rFonts w:cstheme="minorHAnsi"/>
          <w:sz w:val="20"/>
          <w:szCs w:val="20"/>
        </w:rPr>
        <w:t>Zamówienie</w:t>
      </w:r>
      <w:r w:rsidRPr="001D39E6">
        <w:rPr>
          <w:rFonts w:cstheme="minorHAnsi"/>
          <w:bCs/>
          <w:sz w:val="20"/>
          <w:szCs w:val="20"/>
        </w:rPr>
        <w:t xml:space="preserve"> obejmuje</w:t>
      </w:r>
      <w:r w:rsidRPr="001D39E6">
        <w:rPr>
          <w:rFonts w:cstheme="minorHAnsi"/>
          <w:sz w:val="20"/>
          <w:szCs w:val="20"/>
        </w:rPr>
        <w:t xml:space="preserve">: </w:t>
      </w:r>
    </w:p>
    <w:p w14:paraId="669E91DC" w14:textId="1FEFAD8E" w:rsidR="00673135" w:rsidRPr="001D39E6" w:rsidRDefault="004902AC" w:rsidP="001D39E6">
      <w:pPr>
        <w:pStyle w:val="Tekstpodstawowy"/>
        <w:widowControl w:val="0"/>
        <w:numPr>
          <w:ilvl w:val="0"/>
          <w:numId w:val="10"/>
        </w:numPr>
        <w:tabs>
          <w:tab w:val="left" w:pos="709"/>
        </w:tabs>
        <w:autoSpaceDE w:val="0"/>
        <w:autoSpaceDN w:val="0"/>
        <w:spacing w:after="0" w:line="276" w:lineRule="auto"/>
        <w:jc w:val="both"/>
        <w:rPr>
          <w:rFonts w:cstheme="minorHAnsi"/>
          <w:bCs/>
          <w:color w:val="000000"/>
          <w:sz w:val="20"/>
          <w:szCs w:val="20"/>
        </w:rPr>
      </w:pPr>
      <w:r w:rsidRPr="001D39E6">
        <w:rPr>
          <w:rFonts w:cstheme="minorHAnsi"/>
          <w:bCs/>
          <w:color w:val="000000"/>
          <w:sz w:val="20"/>
          <w:szCs w:val="20"/>
        </w:rPr>
        <w:t>d</w:t>
      </w:r>
      <w:r w:rsidR="006D0E68" w:rsidRPr="001D39E6">
        <w:rPr>
          <w:rFonts w:cstheme="minorHAnsi"/>
          <w:bCs/>
          <w:color w:val="000000"/>
          <w:sz w:val="20"/>
          <w:szCs w:val="20"/>
        </w:rPr>
        <w:t>ostawę aparatu ultrasonograficznego (USG</w:t>
      </w:r>
      <w:r w:rsidR="008014FD" w:rsidRPr="001D39E6">
        <w:rPr>
          <w:rFonts w:cstheme="minorHAnsi"/>
          <w:bCs/>
          <w:color w:val="000000"/>
          <w:sz w:val="20"/>
          <w:szCs w:val="20"/>
        </w:rPr>
        <w:t>)</w:t>
      </w:r>
      <w:r w:rsidR="00673135" w:rsidRPr="001D39E6">
        <w:rPr>
          <w:rFonts w:cstheme="minorHAnsi"/>
          <w:bCs/>
          <w:color w:val="000000"/>
          <w:sz w:val="20"/>
          <w:szCs w:val="20"/>
        </w:rPr>
        <w:t>;</w:t>
      </w:r>
      <w:r w:rsidR="006D0E68" w:rsidRPr="001D39E6">
        <w:rPr>
          <w:rFonts w:cstheme="minorHAnsi"/>
          <w:bCs/>
          <w:color w:val="000000"/>
          <w:sz w:val="20"/>
          <w:szCs w:val="20"/>
        </w:rPr>
        <w:t xml:space="preserve"> </w:t>
      </w:r>
    </w:p>
    <w:p w14:paraId="1C61797F" w14:textId="1EAA6C48" w:rsidR="006D0E68" w:rsidRPr="001D39E6" w:rsidRDefault="004902AC" w:rsidP="001D39E6">
      <w:pPr>
        <w:pStyle w:val="Tekstpodstawowy"/>
        <w:widowControl w:val="0"/>
        <w:numPr>
          <w:ilvl w:val="0"/>
          <w:numId w:val="10"/>
        </w:numPr>
        <w:tabs>
          <w:tab w:val="left" w:pos="709"/>
        </w:tabs>
        <w:autoSpaceDE w:val="0"/>
        <w:autoSpaceDN w:val="0"/>
        <w:spacing w:after="0" w:line="276" w:lineRule="auto"/>
        <w:jc w:val="both"/>
        <w:rPr>
          <w:rFonts w:cstheme="minorHAnsi"/>
          <w:bCs/>
          <w:color w:val="000000"/>
          <w:sz w:val="20"/>
          <w:szCs w:val="20"/>
        </w:rPr>
      </w:pPr>
      <w:r w:rsidRPr="001D39E6">
        <w:rPr>
          <w:rFonts w:cstheme="minorHAnsi"/>
          <w:bCs/>
          <w:color w:val="000000"/>
          <w:sz w:val="20"/>
          <w:szCs w:val="20"/>
        </w:rPr>
        <w:t>o</w:t>
      </w:r>
      <w:r w:rsidR="006D0E68" w:rsidRPr="001D39E6">
        <w:rPr>
          <w:rFonts w:cstheme="minorHAnsi"/>
          <w:bCs/>
          <w:color w:val="000000"/>
          <w:sz w:val="20"/>
          <w:szCs w:val="20"/>
        </w:rPr>
        <w:t>programowanie do ww. aparatu;</w:t>
      </w:r>
    </w:p>
    <w:p w14:paraId="3086D181" w14:textId="642387B6" w:rsidR="006D0E68" w:rsidRPr="001D39E6" w:rsidRDefault="00D719A5" w:rsidP="001D39E6">
      <w:pPr>
        <w:pStyle w:val="Tekstpodstawowy"/>
        <w:widowControl w:val="0"/>
        <w:numPr>
          <w:ilvl w:val="0"/>
          <w:numId w:val="10"/>
        </w:numPr>
        <w:tabs>
          <w:tab w:val="left" w:pos="709"/>
        </w:tabs>
        <w:autoSpaceDE w:val="0"/>
        <w:autoSpaceDN w:val="0"/>
        <w:spacing w:after="0" w:line="276" w:lineRule="auto"/>
        <w:jc w:val="both"/>
        <w:rPr>
          <w:rFonts w:cstheme="minorHAnsi"/>
          <w:bCs/>
          <w:color w:val="000000"/>
          <w:sz w:val="20"/>
          <w:szCs w:val="20"/>
        </w:rPr>
      </w:pPr>
      <w:r w:rsidRPr="001D39E6">
        <w:rPr>
          <w:rFonts w:cstheme="minorHAnsi"/>
          <w:bCs/>
          <w:color w:val="000000"/>
          <w:sz w:val="20"/>
          <w:szCs w:val="20"/>
        </w:rPr>
        <w:t>3</w:t>
      </w:r>
      <w:r w:rsidR="006D0E68" w:rsidRPr="001D39E6">
        <w:rPr>
          <w:rFonts w:cstheme="minorHAnsi"/>
          <w:bCs/>
          <w:color w:val="000000"/>
          <w:sz w:val="20"/>
          <w:szCs w:val="20"/>
        </w:rPr>
        <w:t xml:space="preserve">6 miesięczną gwarancję na wszystkie elementy dostawy (za wyjątkiem akcesoriów </w:t>
      </w:r>
      <w:r w:rsidR="004B5CEF" w:rsidRPr="001D39E6">
        <w:rPr>
          <w:rFonts w:cstheme="minorHAnsi"/>
          <w:bCs/>
          <w:color w:val="000000"/>
          <w:sz w:val="20"/>
          <w:szCs w:val="20"/>
        </w:rPr>
        <w:t xml:space="preserve">                      </w:t>
      </w:r>
      <w:r w:rsidR="006D0E68" w:rsidRPr="001D39E6">
        <w:rPr>
          <w:rFonts w:cstheme="minorHAnsi"/>
          <w:bCs/>
          <w:color w:val="000000"/>
          <w:sz w:val="20"/>
          <w:szCs w:val="20"/>
        </w:rPr>
        <w:t>i wyposażenia dodatkowego), licząc od momentu uruchomienia i protokolarnego odbioru całości zrealizowanego zamówienia</w:t>
      </w:r>
      <w:r w:rsidRPr="001D39E6">
        <w:rPr>
          <w:rFonts w:cstheme="minorHAnsi"/>
          <w:bCs/>
          <w:color w:val="000000"/>
          <w:sz w:val="20"/>
          <w:szCs w:val="20"/>
        </w:rPr>
        <w:t xml:space="preserve"> dla aparatu USG</w:t>
      </w:r>
      <w:r w:rsidR="006D0E68" w:rsidRPr="001D39E6">
        <w:rPr>
          <w:rFonts w:cstheme="minorHAnsi"/>
          <w:bCs/>
          <w:color w:val="000000"/>
          <w:sz w:val="20"/>
          <w:szCs w:val="20"/>
        </w:rPr>
        <w:t>;</w:t>
      </w:r>
    </w:p>
    <w:p w14:paraId="3F200094" w14:textId="6D4139EC" w:rsidR="006D0E68" w:rsidRPr="001D39E6" w:rsidRDefault="004902AC" w:rsidP="001D39E6">
      <w:pPr>
        <w:pStyle w:val="Tekstpodstawowy"/>
        <w:widowControl w:val="0"/>
        <w:numPr>
          <w:ilvl w:val="0"/>
          <w:numId w:val="10"/>
        </w:numPr>
        <w:tabs>
          <w:tab w:val="left" w:pos="709"/>
        </w:tabs>
        <w:autoSpaceDE w:val="0"/>
        <w:autoSpaceDN w:val="0"/>
        <w:spacing w:after="0" w:line="276" w:lineRule="auto"/>
        <w:jc w:val="both"/>
        <w:rPr>
          <w:rFonts w:cstheme="minorHAnsi"/>
          <w:bCs/>
          <w:color w:val="000000"/>
          <w:sz w:val="20"/>
          <w:szCs w:val="20"/>
        </w:rPr>
      </w:pPr>
      <w:r w:rsidRPr="001D39E6">
        <w:rPr>
          <w:rFonts w:cstheme="minorHAnsi"/>
          <w:bCs/>
          <w:color w:val="000000"/>
          <w:sz w:val="20"/>
          <w:szCs w:val="20"/>
        </w:rPr>
        <w:t>s</w:t>
      </w:r>
      <w:r w:rsidR="006D0E68" w:rsidRPr="001D39E6">
        <w:rPr>
          <w:rFonts w:cstheme="minorHAnsi"/>
          <w:bCs/>
          <w:color w:val="000000"/>
          <w:sz w:val="20"/>
          <w:szCs w:val="20"/>
        </w:rPr>
        <w:t>zkolenie wskazanych pracowników Zamawiającego w zakresie eksploatacji i obsługi urządzenia – personel medyczny i techniczny;</w:t>
      </w:r>
    </w:p>
    <w:p w14:paraId="49C308E1" w14:textId="1AD66CAC" w:rsidR="006D0E68" w:rsidRPr="001D39E6" w:rsidRDefault="004902AC" w:rsidP="001D39E6">
      <w:pPr>
        <w:numPr>
          <w:ilvl w:val="0"/>
          <w:numId w:val="10"/>
        </w:numPr>
        <w:suppressAutoHyphens/>
        <w:spacing w:after="0" w:line="276" w:lineRule="auto"/>
        <w:jc w:val="both"/>
        <w:rPr>
          <w:rFonts w:cstheme="minorHAnsi"/>
          <w:sz w:val="20"/>
          <w:szCs w:val="20"/>
        </w:rPr>
      </w:pPr>
      <w:r w:rsidRPr="001D39E6">
        <w:rPr>
          <w:rFonts w:cstheme="minorHAnsi"/>
          <w:sz w:val="20"/>
          <w:szCs w:val="20"/>
        </w:rPr>
        <w:lastRenderedPageBreak/>
        <w:t>a</w:t>
      </w:r>
      <w:r w:rsidR="006D0E68" w:rsidRPr="001D39E6">
        <w:rPr>
          <w:rFonts w:cstheme="minorHAnsi"/>
          <w:sz w:val="20"/>
          <w:szCs w:val="20"/>
        </w:rPr>
        <w:t>kcesoria i wyposażenie dodatkowe;</w:t>
      </w:r>
    </w:p>
    <w:p w14:paraId="5A3874C8" w14:textId="2243EF86" w:rsidR="006D0E68" w:rsidRPr="001D39E6" w:rsidRDefault="004902AC" w:rsidP="001D39E6">
      <w:pPr>
        <w:pStyle w:val="Tekstpodstawowy"/>
        <w:widowControl w:val="0"/>
        <w:numPr>
          <w:ilvl w:val="0"/>
          <w:numId w:val="10"/>
        </w:numPr>
        <w:tabs>
          <w:tab w:val="left" w:pos="709"/>
        </w:tabs>
        <w:autoSpaceDE w:val="0"/>
        <w:autoSpaceDN w:val="0"/>
        <w:spacing w:after="0" w:line="276" w:lineRule="auto"/>
        <w:jc w:val="both"/>
        <w:rPr>
          <w:rFonts w:cstheme="minorHAnsi"/>
          <w:bCs/>
          <w:i/>
          <w:iCs/>
          <w:color w:val="000000"/>
          <w:sz w:val="20"/>
          <w:szCs w:val="20"/>
        </w:rPr>
      </w:pPr>
      <w:r w:rsidRPr="001D39E6">
        <w:rPr>
          <w:rFonts w:cstheme="minorHAnsi"/>
          <w:bCs/>
          <w:color w:val="000000"/>
          <w:sz w:val="20"/>
          <w:szCs w:val="20"/>
        </w:rPr>
        <w:t>p</w:t>
      </w:r>
      <w:r w:rsidR="006D0E68" w:rsidRPr="001D39E6">
        <w:rPr>
          <w:rFonts w:cstheme="minorHAnsi"/>
          <w:bCs/>
          <w:color w:val="000000"/>
          <w:sz w:val="20"/>
          <w:szCs w:val="20"/>
        </w:rPr>
        <w:t xml:space="preserve">ozostałe elementy wskazane w </w:t>
      </w:r>
      <w:r w:rsidR="006D0E68" w:rsidRPr="001D39E6">
        <w:rPr>
          <w:rFonts w:cstheme="minorHAnsi"/>
          <w:bCs/>
          <w:i/>
          <w:iCs/>
          <w:color w:val="000000"/>
          <w:sz w:val="20"/>
          <w:szCs w:val="20"/>
        </w:rPr>
        <w:t xml:space="preserve">Formularzu ofertowym, Zestawieniu </w:t>
      </w:r>
      <w:r w:rsidR="006D0E68" w:rsidRPr="001D39E6">
        <w:rPr>
          <w:rFonts w:eastAsia="Times New Roman" w:cstheme="minorHAnsi"/>
          <w:bCs/>
          <w:i/>
          <w:iCs/>
          <w:color w:val="000000"/>
          <w:sz w:val="20"/>
          <w:szCs w:val="20"/>
        </w:rPr>
        <w:t xml:space="preserve">parametrów techniczno-użytkowych przedmiotu zamówienia </w:t>
      </w:r>
      <w:r w:rsidR="006D0E68" w:rsidRPr="001D39E6">
        <w:rPr>
          <w:rFonts w:eastAsia="Times New Roman" w:cstheme="minorHAnsi"/>
          <w:bCs/>
          <w:color w:val="000000"/>
          <w:sz w:val="20"/>
          <w:szCs w:val="20"/>
        </w:rPr>
        <w:t xml:space="preserve">oraz </w:t>
      </w:r>
      <w:r w:rsidR="006D0E68" w:rsidRPr="001D39E6">
        <w:rPr>
          <w:rFonts w:eastAsia="Times New Roman" w:cstheme="minorHAnsi"/>
          <w:bCs/>
          <w:i/>
          <w:iCs/>
          <w:color w:val="000000"/>
          <w:sz w:val="20"/>
          <w:szCs w:val="20"/>
        </w:rPr>
        <w:t xml:space="preserve">Zapytaniu ofertowym, </w:t>
      </w:r>
      <w:r w:rsidR="006D0E68" w:rsidRPr="001D39E6">
        <w:rPr>
          <w:rFonts w:eastAsia="Times New Roman" w:cstheme="minorHAnsi"/>
          <w:bCs/>
          <w:color w:val="000000"/>
          <w:sz w:val="20"/>
          <w:szCs w:val="20"/>
        </w:rPr>
        <w:t>które stanowią załączniki do niniejszej Umowy</w:t>
      </w:r>
      <w:r w:rsidR="006D0E68" w:rsidRPr="001D39E6">
        <w:rPr>
          <w:rFonts w:eastAsia="Times New Roman" w:cstheme="minorHAnsi"/>
          <w:bCs/>
          <w:i/>
          <w:iCs/>
          <w:color w:val="000000"/>
          <w:sz w:val="20"/>
          <w:szCs w:val="20"/>
        </w:rPr>
        <w:t>.</w:t>
      </w:r>
    </w:p>
    <w:p w14:paraId="42E4FCB7" w14:textId="77777777" w:rsidR="006D0E68" w:rsidRPr="001D39E6" w:rsidRDefault="006D0E68" w:rsidP="001D39E6">
      <w:pPr>
        <w:spacing w:before="240" w:after="240" w:line="276" w:lineRule="auto"/>
        <w:jc w:val="center"/>
        <w:rPr>
          <w:rFonts w:cstheme="minorHAnsi"/>
          <w:b/>
          <w:sz w:val="20"/>
          <w:szCs w:val="20"/>
        </w:rPr>
      </w:pPr>
      <w:r w:rsidRPr="001D39E6">
        <w:rPr>
          <w:rFonts w:cstheme="minorHAnsi"/>
          <w:b/>
          <w:sz w:val="20"/>
          <w:szCs w:val="20"/>
        </w:rPr>
        <w:t>§ 2.</w:t>
      </w:r>
    </w:p>
    <w:p w14:paraId="65BFCD13" w14:textId="77777777" w:rsidR="006D0E68" w:rsidRPr="001D39E6" w:rsidRDefault="006D0E68" w:rsidP="001D39E6">
      <w:pPr>
        <w:numPr>
          <w:ilvl w:val="0"/>
          <w:numId w:val="11"/>
        </w:numPr>
        <w:overflowPunct w:val="0"/>
        <w:autoSpaceDE w:val="0"/>
        <w:spacing w:after="0" w:line="276" w:lineRule="auto"/>
        <w:jc w:val="both"/>
        <w:rPr>
          <w:rFonts w:cstheme="minorHAnsi"/>
          <w:sz w:val="20"/>
          <w:szCs w:val="20"/>
        </w:rPr>
      </w:pPr>
      <w:r w:rsidRPr="001D39E6">
        <w:rPr>
          <w:rFonts w:cstheme="minorHAnsi"/>
          <w:sz w:val="20"/>
          <w:szCs w:val="20"/>
        </w:rPr>
        <w:t>Wykonawca zobowiązuje się wykonać Umowę zgodnie z:</w:t>
      </w:r>
    </w:p>
    <w:p w14:paraId="0A2B2E84" w14:textId="77777777" w:rsidR="006D0E68" w:rsidRPr="001D39E6" w:rsidRDefault="006D0E68" w:rsidP="001D39E6">
      <w:pPr>
        <w:numPr>
          <w:ilvl w:val="0"/>
          <w:numId w:val="12"/>
        </w:numPr>
        <w:overflowPunct w:val="0"/>
        <w:autoSpaceDE w:val="0"/>
        <w:spacing w:after="0" w:line="276" w:lineRule="auto"/>
        <w:jc w:val="both"/>
        <w:rPr>
          <w:rFonts w:cstheme="minorHAnsi"/>
          <w:sz w:val="20"/>
          <w:szCs w:val="20"/>
        </w:rPr>
      </w:pPr>
      <w:r w:rsidRPr="001D39E6">
        <w:rPr>
          <w:rFonts w:cstheme="minorHAnsi"/>
          <w:sz w:val="20"/>
          <w:szCs w:val="20"/>
        </w:rPr>
        <w:t xml:space="preserve">warunkami określonymi w niniejszej Umowie oraz </w:t>
      </w:r>
      <w:r w:rsidRPr="001D39E6">
        <w:rPr>
          <w:rFonts w:cstheme="minorHAnsi"/>
          <w:bCs/>
          <w:i/>
          <w:iCs/>
          <w:color w:val="000000"/>
          <w:sz w:val="20"/>
          <w:szCs w:val="20"/>
        </w:rPr>
        <w:t xml:space="preserve">Formularzu ofertowym, Zestawieniu </w:t>
      </w:r>
      <w:r w:rsidRPr="001D39E6">
        <w:rPr>
          <w:rFonts w:eastAsia="Times New Roman" w:cstheme="minorHAnsi"/>
          <w:bCs/>
          <w:i/>
          <w:iCs/>
          <w:color w:val="000000"/>
          <w:sz w:val="20"/>
          <w:szCs w:val="20"/>
        </w:rPr>
        <w:t xml:space="preserve">parametrów techniczno-użytkowych przedmiotu zamówienia </w:t>
      </w:r>
      <w:r w:rsidRPr="001D39E6">
        <w:rPr>
          <w:rFonts w:eastAsia="Times New Roman" w:cstheme="minorHAnsi"/>
          <w:bCs/>
          <w:color w:val="000000"/>
          <w:sz w:val="20"/>
          <w:szCs w:val="20"/>
        </w:rPr>
        <w:t xml:space="preserve">oraz </w:t>
      </w:r>
      <w:r w:rsidRPr="001D39E6">
        <w:rPr>
          <w:rFonts w:eastAsia="Times New Roman" w:cstheme="minorHAnsi"/>
          <w:bCs/>
          <w:i/>
          <w:iCs/>
          <w:color w:val="000000"/>
          <w:sz w:val="20"/>
          <w:szCs w:val="20"/>
        </w:rPr>
        <w:t xml:space="preserve">Zapytaniu ofertowym </w:t>
      </w:r>
      <w:r w:rsidRPr="001D39E6">
        <w:rPr>
          <w:rFonts w:eastAsia="Times New Roman" w:cstheme="minorHAnsi"/>
          <w:bCs/>
          <w:color w:val="000000"/>
          <w:sz w:val="20"/>
          <w:szCs w:val="20"/>
        </w:rPr>
        <w:t>stanowiącymi załączniki do niniejszej Umowy</w:t>
      </w:r>
      <w:r w:rsidRPr="001D39E6">
        <w:rPr>
          <w:rFonts w:cstheme="minorHAnsi"/>
          <w:sz w:val="20"/>
          <w:szCs w:val="20"/>
        </w:rPr>
        <w:t>;</w:t>
      </w:r>
    </w:p>
    <w:p w14:paraId="35A444E9" w14:textId="77777777" w:rsidR="006D0E68" w:rsidRPr="001D39E6" w:rsidRDefault="006D0E68" w:rsidP="001D39E6">
      <w:pPr>
        <w:numPr>
          <w:ilvl w:val="0"/>
          <w:numId w:val="12"/>
        </w:numPr>
        <w:overflowPunct w:val="0"/>
        <w:autoSpaceDE w:val="0"/>
        <w:spacing w:after="0" w:line="276" w:lineRule="auto"/>
        <w:jc w:val="both"/>
        <w:rPr>
          <w:rFonts w:cstheme="minorHAnsi"/>
          <w:sz w:val="20"/>
          <w:szCs w:val="20"/>
        </w:rPr>
      </w:pPr>
      <w:r w:rsidRPr="001D39E6">
        <w:rPr>
          <w:rFonts w:cstheme="minorHAnsi"/>
          <w:sz w:val="20"/>
          <w:szCs w:val="20"/>
        </w:rPr>
        <w:t>wymogami wynikającymi z przepisów prawa.</w:t>
      </w:r>
    </w:p>
    <w:p w14:paraId="79F47901" w14:textId="77777777" w:rsidR="006D0E68" w:rsidRPr="001D39E6" w:rsidRDefault="006D0E68" w:rsidP="001D39E6">
      <w:pPr>
        <w:numPr>
          <w:ilvl w:val="0"/>
          <w:numId w:val="11"/>
        </w:numPr>
        <w:spacing w:after="0" w:line="276" w:lineRule="auto"/>
        <w:jc w:val="both"/>
        <w:rPr>
          <w:rFonts w:cstheme="minorHAnsi"/>
          <w:sz w:val="20"/>
          <w:szCs w:val="20"/>
        </w:rPr>
      </w:pPr>
      <w:r w:rsidRPr="001D39E6">
        <w:rPr>
          <w:rFonts w:cstheme="minorHAnsi"/>
          <w:sz w:val="20"/>
          <w:szCs w:val="20"/>
        </w:rPr>
        <w:t xml:space="preserve">Wykonawca zobowiązuje się do: </w:t>
      </w:r>
    </w:p>
    <w:p w14:paraId="32D31DD1" w14:textId="77777777" w:rsidR="006D0E68" w:rsidRPr="001D39E6" w:rsidRDefault="006D0E68" w:rsidP="001D39E6">
      <w:pPr>
        <w:numPr>
          <w:ilvl w:val="0"/>
          <w:numId w:val="13"/>
        </w:numPr>
        <w:spacing w:after="0" w:line="276" w:lineRule="auto"/>
        <w:jc w:val="both"/>
        <w:rPr>
          <w:rFonts w:cstheme="minorHAnsi"/>
          <w:sz w:val="20"/>
          <w:szCs w:val="20"/>
        </w:rPr>
      </w:pPr>
      <w:r w:rsidRPr="001D39E6">
        <w:rPr>
          <w:rFonts w:cstheme="minorHAnsi"/>
          <w:sz w:val="20"/>
          <w:szCs w:val="20"/>
        </w:rPr>
        <w:t>dostarczenia, zainstalowania i uruchomienia przedmiotu dostawy we wskazanym przez Zamawiającego miejscu;</w:t>
      </w:r>
    </w:p>
    <w:p w14:paraId="682B978A" w14:textId="77777777" w:rsidR="006D0E68" w:rsidRPr="001D39E6" w:rsidRDefault="006D0E68" w:rsidP="001D39E6">
      <w:pPr>
        <w:numPr>
          <w:ilvl w:val="0"/>
          <w:numId w:val="13"/>
        </w:numPr>
        <w:overflowPunct w:val="0"/>
        <w:autoSpaceDE w:val="0"/>
        <w:autoSpaceDN w:val="0"/>
        <w:adjustRightInd w:val="0"/>
        <w:spacing w:after="0" w:line="276" w:lineRule="auto"/>
        <w:jc w:val="both"/>
        <w:rPr>
          <w:rFonts w:cstheme="minorHAnsi"/>
          <w:sz w:val="20"/>
          <w:szCs w:val="20"/>
        </w:rPr>
      </w:pPr>
      <w:r w:rsidRPr="001D39E6">
        <w:rPr>
          <w:rFonts w:cstheme="minorHAnsi"/>
          <w:sz w:val="20"/>
          <w:szCs w:val="20"/>
        </w:rPr>
        <w:t>dostarczenia Zamawiającemu wraz z przedmiotem dostawy:</w:t>
      </w:r>
    </w:p>
    <w:p w14:paraId="1790DD69" w14:textId="77777777" w:rsidR="006D0E68" w:rsidRPr="001D39E6" w:rsidRDefault="006D0E68" w:rsidP="001D39E6">
      <w:pPr>
        <w:numPr>
          <w:ilvl w:val="0"/>
          <w:numId w:val="16"/>
        </w:numPr>
        <w:overflowPunct w:val="0"/>
        <w:autoSpaceDE w:val="0"/>
        <w:autoSpaceDN w:val="0"/>
        <w:adjustRightInd w:val="0"/>
        <w:spacing w:after="0" w:line="276" w:lineRule="auto"/>
        <w:ind w:left="1134"/>
        <w:jc w:val="both"/>
        <w:rPr>
          <w:rFonts w:cstheme="minorHAnsi"/>
          <w:sz w:val="20"/>
          <w:szCs w:val="20"/>
        </w:rPr>
      </w:pPr>
      <w:r w:rsidRPr="001D39E6">
        <w:rPr>
          <w:rFonts w:cstheme="minorHAnsi"/>
          <w:sz w:val="20"/>
          <w:szCs w:val="20"/>
        </w:rPr>
        <w:t>instrukcję używania w języku polskim,</w:t>
      </w:r>
    </w:p>
    <w:p w14:paraId="2B8AB46D" w14:textId="77777777" w:rsidR="006D0E68" w:rsidRPr="001D39E6" w:rsidRDefault="006D0E68" w:rsidP="001D39E6">
      <w:pPr>
        <w:numPr>
          <w:ilvl w:val="0"/>
          <w:numId w:val="16"/>
        </w:numPr>
        <w:overflowPunct w:val="0"/>
        <w:autoSpaceDE w:val="0"/>
        <w:autoSpaceDN w:val="0"/>
        <w:adjustRightInd w:val="0"/>
        <w:spacing w:after="0" w:line="276" w:lineRule="auto"/>
        <w:ind w:left="1134"/>
        <w:jc w:val="both"/>
        <w:rPr>
          <w:rFonts w:cstheme="minorHAnsi"/>
          <w:sz w:val="20"/>
          <w:szCs w:val="20"/>
        </w:rPr>
      </w:pPr>
      <w:r w:rsidRPr="001D39E6">
        <w:rPr>
          <w:rFonts w:cstheme="minorHAnsi"/>
          <w:sz w:val="20"/>
          <w:szCs w:val="20"/>
        </w:rPr>
        <w:t>kartę gwarancyjną,</w:t>
      </w:r>
    </w:p>
    <w:p w14:paraId="2A46BAD7" w14:textId="423D2C0C" w:rsidR="006D0E68" w:rsidRPr="001D39E6" w:rsidRDefault="006D0E68" w:rsidP="001D39E6">
      <w:pPr>
        <w:numPr>
          <w:ilvl w:val="0"/>
          <w:numId w:val="16"/>
        </w:numPr>
        <w:overflowPunct w:val="0"/>
        <w:autoSpaceDE w:val="0"/>
        <w:autoSpaceDN w:val="0"/>
        <w:adjustRightInd w:val="0"/>
        <w:spacing w:after="0" w:line="276" w:lineRule="auto"/>
        <w:ind w:left="1134"/>
        <w:jc w:val="both"/>
        <w:rPr>
          <w:rFonts w:cstheme="minorHAnsi"/>
          <w:sz w:val="20"/>
          <w:szCs w:val="20"/>
        </w:rPr>
      </w:pPr>
      <w:r w:rsidRPr="001D39E6">
        <w:rPr>
          <w:rFonts w:cstheme="minorHAnsi"/>
          <w:sz w:val="20"/>
          <w:szCs w:val="20"/>
        </w:rPr>
        <w:t>wypełniony paszport techniczny</w:t>
      </w:r>
      <w:r w:rsidR="00607F1C" w:rsidRPr="001D39E6">
        <w:rPr>
          <w:rFonts w:cstheme="minorHAnsi"/>
          <w:sz w:val="20"/>
          <w:szCs w:val="20"/>
        </w:rPr>
        <w:t xml:space="preserve"> (jeśli dotyczy)</w:t>
      </w:r>
      <w:r w:rsidRPr="001D39E6">
        <w:rPr>
          <w:rFonts w:cstheme="minorHAnsi"/>
          <w:sz w:val="20"/>
          <w:szCs w:val="20"/>
        </w:rPr>
        <w:t>,</w:t>
      </w:r>
    </w:p>
    <w:p w14:paraId="767A835A" w14:textId="77777777" w:rsidR="006D0E68" w:rsidRPr="001D39E6" w:rsidRDefault="006D0E68" w:rsidP="001D39E6">
      <w:pPr>
        <w:numPr>
          <w:ilvl w:val="0"/>
          <w:numId w:val="16"/>
        </w:numPr>
        <w:overflowPunct w:val="0"/>
        <w:autoSpaceDE w:val="0"/>
        <w:autoSpaceDN w:val="0"/>
        <w:adjustRightInd w:val="0"/>
        <w:spacing w:after="0" w:line="276" w:lineRule="auto"/>
        <w:ind w:left="1134"/>
        <w:jc w:val="both"/>
        <w:rPr>
          <w:rFonts w:cstheme="minorHAnsi"/>
          <w:sz w:val="20"/>
          <w:szCs w:val="20"/>
        </w:rPr>
      </w:pPr>
      <w:r w:rsidRPr="001D39E6">
        <w:rPr>
          <w:rFonts w:cstheme="minorHAnsi"/>
          <w:sz w:val="20"/>
          <w:szCs w:val="20"/>
        </w:rPr>
        <w:t>w przypadku gdy jest to wymagane przepisami prawa, niepowtarzalne kody identyfikacyjne urządzenia (kody UDI) w formie elektronicznej,</w:t>
      </w:r>
    </w:p>
    <w:p w14:paraId="550DFBD8" w14:textId="77777777" w:rsidR="006D0E68" w:rsidRPr="001D39E6" w:rsidRDefault="006D0E68" w:rsidP="001D39E6">
      <w:pPr>
        <w:numPr>
          <w:ilvl w:val="0"/>
          <w:numId w:val="16"/>
        </w:numPr>
        <w:overflowPunct w:val="0"/>
        <w:autoSpaceDE w:val="0"/>
        <w:autoSpaceDN w:val="0"/>
        <w:adjustRightInd w:val="0"/>
        <w:spacing w:after="0" w:line="276" w:lineRule="auto"/>
        <w:ind w:left="1134"/>
        <w:jc w:val="both"/>
        <w:rPr>
          <w:rFonts w:cstheme="minorHAnsi"/>
          <w:sz w:val="20"/>
          <w:szCs w:val="20"/>
        </w:rPr>
      </w:pPr>
      <w:r w:rsidRPr="001D39E6">
        <w:rPr>
          <w:rFonts w:cstheme="minorHAnsi"/>
          <w:sz w:val="20"/>
          <w:szCs w:val="20"/>
        </w:rPr>
        <w:t>certyfikat CE,</w:t>
      </w:r>
    </w:p>
    <w:p w14:paraId="148379E5" w14:textId="77777777" w:rsidR="006D0E68" w:rsidRPr="001D39E6" w:rsidRDefault="006D0E68" w:rsidP="001D39E6">
      <w:pPr>
        <w:numPr>
          <w:ilvl w:val="0"/>
          <w:numId w:val="16"/>
        </w:numPr>
        <w:overflowPunct w:val="0"/>
        <w:autoSpaceDE w:val="0"/>
        <w:autoSpaceDN w:val="0"/>
        <w:adjustRightInd w:val="0"/>
        <w:spacing w:after="0" w:line="276" w:lineRule="auto"/>
        <w:ind w:left="1134"/>
        <w:jc w:val="both"/>
        <w:rPr>
          <w:rFonts w:cstheme="minorHAnsi"/>
          <w:sz w:val="20"/>
          <w:szCs w:val="20"/>
        </w:rPr>
      </w:pPr>
      <w:r w:rsidRPr="001D39E6">
        <w:rPr>
          <w:rFonts w:cstheme="minorHAnsi"/>
          <w:sz w:val="20"/>
          <w:szCs w:val="20"/>
        </w:rPr>
        <w:t>deklarację zgodności.</w:t>
      </w:r>
    </w:p>
    <w:p w14:paraId="12E7F34D" w14:textId="5DB0DAFA" w:rsidR="006D0E68" w:rsidRPr="001D39E6" w:rsidRDefault="006D0E68" w:rsidP="001D39E6">
      <w:pPr>
        <w:numPr>
          <w:ilvl w:val="0"/>
          <w:numId w:val="13"/>
        </w:numPr>
        <w:overflowPunct w:val="0"/>
        <w:autoSpaceDE w:val="0"/>
        <w:spacing w:after="0" w:line="276" w:lineRule="auto"/>
        <w:jc w:val="both"/>
        <w:rPr>
          <w:rFonts w:cstheme="minorHAnsi"/>
          <w:sz w:val="20"/>
          <w:szCs w:val="20"/>
        </w:rPr>
      </w:pPr>
      <w:r w:rsidRPr="001D39E6">
        <w:rPr>
          <w:rFonts w:cstheme="minorHAnsi"/>
          <w:color w:val="000000"/>
          <w:sz w:val="20"/>
          <w:szCs w:val="20"/>
        </w:rPr>
        <w:t xml:space="preserve">dokumenty oraz informacje przeznaczone dla pacjenta w języku polskim (jeżeli dotyczy) oraz </w:t>
      </w:r>
      <w:r w:rsidRPr="001D39E6">
        <w:rPr>
          <w:rFonts w:cstheme="minorHAnsi"/>
          <w:sz w:val="20"/>
          <w:szCs w:val="20"/>
        </w:rPr>
        <w:t xml:space="preserve">aktualne dokumenty potwierdzające, że wyroby medyczne są wprowadzone do obrotu zgodnie z ustawą </w:t>
      </w:r>
      <w:r w:rsidR="001D39E6">
        <w:rPr>
          <w:rFonts w:cstheme="minorHAnsi"/>
          <w:sz w:val="20"/>
          <w:szCs w:val="20"/>
        </w:rPr>
        <w:br/>
      </w:r>
      <w:r w:rsidRPr="001D39E6">
        <w:rPr>
          <w:rFonts w:cstheme="minorHAnsi"/>
          <w:sz w:val="20"/>
          <w:szCs w:val="20"/>
        </w:rPr>
        <w:t>o wyrobach medycznych;</w:t>
      </w:r>
    </w:p>
    <w:p w14:paraId="676D91C9" w14:textId="77777777" w:rsidR="006D0E68" w:rsidRPr="001D39E6" w:rsidRDefault="006D0E68" w:rsidP="001D39E6">
      <w:pPr>
        <w:numPr>
          <w:ilvl w:val="0"/>
          <w:numId w:val="15"/>
        </w:numPr>
        <w:suppressAutoHyphens/>
        <w:spacing w:after="0" w:line="276" w:lineRule="auto"/>
        <w:ind w:right="80"/>
        <w:jc w:val="both"/>
        <w:rPr>
          <w:rFonts w:cstheme="minorHAnsi"/>
          <w:kern w:val="2"/>
          <w:sz w:val="20"/>
          <w:szCs w:val="20"/>
          <w:lang w:eastAsia="zh-CN"/>
        </w:rPr>
      </w:pPr>
      <w:r w:rsidRPr="001D39E6">
        <w:rPr>
          <w:rFonts w:cstheme="minorHAnsi"/>
          <w:kern w:val="2"/>
          <w:sz w:val="20"/>
          <w:szCs w:val="20"/>
          <w:lang w:eastAsia="zh-CN"/>
        </w:rPr>
        <w:t>W ramach wynagrodzenia określonego w § 3 ust. 3, Wykonawca zobowiązany jest w terminie do 3 dni od terminu dostawy do przeprowadzenia szkolenia w języku polskim:</w:t>
      </w:r>
    </w:p>
    <w:p w14:paraId="717EAA6D" w14:textId="64CD880D" w:rsidR="006D0E68" w:rsidRPr="001D39E6" w:rsidRDefault="006D0E68" w:rsidP="001D39E6">
      <w:pPr>
        <w:numPr>
          <w:ilvl w:val="0"/>
          <w:numId w:val="14"/>
        </w:numPr>
        <w:suppressAutoHyphens/>
        <w:spacing w:after="0" w:line="276" w:lineRule="auto"/>
        <w:ind w:left="928" w:right="80"/>
        <w:jc w:val="both"/>
        <w:rPr>
          <w:rFonts w:cstheme="minorHAnsi"/>
          <w:kern w:val="2"/>
          <w:sz w:val="20"/>
          <w:szCs w:val="20"/>
          <w:lang w:eastAsia="zh-CN"/>
        </w:rPr>
      </w:pPr>
      <w:r w:rsidRPr="001D39E6">
        <w:rPr>
          <w:rFonts w:cstheme="minorHAnsi"/>
          <w:kern w:val="2"/>
          <w:sz w:val="20"/>
          <w:szCs w:val="20"/>
          <w:lang w:eastAsia="zh-CN"/>
        </w:rPr>
        <w:t xml:space="preserve">wskazanych przez Zamawiającego pracowników personelu Zamawiającego w zakresie eksploatacji </w:t>
      </w:r>
      <w:r w:rsidR="001D39E6">
        <w:rPr>
          <w:rFonts w:cstheme="minorHAnsi"/>
          <w:kern w:val="2"/>
          <w:sz w:val="20"/>
          <w:szCs w:val="20"/>
          <w:lang w:eastAsia="zh-CN"/>
        </w:rPr>
        <w:br/>
      </w:r>
      <w:r w:rsidRPr="001D39E6">
        <w:rPr>
          <w:rFonts w:cstheme="minorHAnsi"/>
          <w:kern w:val="2"/>
          <w:sz w:val="20"/>
          <w:szCs w:val="20"/>
          <w:lang w:eastAsia="zh-CN"/>
        </w:rPr>
        <w:t>i obsługi urządzenia/urządzeń, będących przedmiotem Umowy,</w:t>
      </w:r>
    </w:p>
    <w:p w14:paraId="44A36E03" w14:textId="77777777" w:rsidR="006D0E68" w:rsidRPr="001D39E6" w:rsidRDefault="006D0E68" w:rsidP="001D39E6">
      <w:pPr>
        <w:numPr>
          <w:ilvl w:val="0"/>
          <w:numId w:val="15"/>
        </w:numPr>
        <w:suppressAutoHyphens/>
        <w:spacing w:after="0" w:line="276" w:lineRule="auto"/>
        <w:ind w:right="80"/>
        <w:jc w:val="both"/>
        <w:rPr>
          <w:rFonts w:cstheme="minorHAnsi"/>
          <w:kern w:val="2"/>
          <w:sz w:val="20"/>
          <w:szCs w:val="20"/>
          <w:lang w:eastAsia="zh-CN"/>
        </w:rPr>
      </w:pPr>
      <w:r w:rsidRPr="001D39E6">
        <w:rPr>
          <w:rFonts w:cstheme="minorHAnsi"/>
          <w:kern w:val="2"/>
          <w:sz w:val="20"/>
          <w:szCs w:val="20"/>
          <w:lang w:eastAsia="zh-CN"/>
        </w:rPr>
        <w:t>Do dostarczonego przedmiotu Wykonawca dołączy specyfikację dostawy/wykaz.</w:t>
      </w:r>
    </w:p>
    <w:p w14:paraId="4CC05523" w14:textId="36AB3A37" w:rsidR="006D0E68" w:rsidRPr="001D39E6" w:rsidRDefault="006D0E68" w:rsidP="001D39E6">
      <w:pPr>
        <w:numPr>
          <w:ilvl w:val="0"/>
          <w:numId w:val="15"/>
        </w:numPr>
        <w:suppressAutoHyphens/>
        <w:spacing w:after="0" w:line="276" w:lineRule="auto"/>
        <w:ind w:right="80"/>
        <w:jc w:val="both"/>
        <w:rPr>
          <w:rFonts w:cstheme="minorHAnsi"/>
          <w:kern w:val="2"/>
          <w:sz w:val="20"/>
          <w:szCs w:val="20"/>
          <w:lang w:eastAsia="zh-CN"/>
        </w:rPr>
      </w:pPr>
      <w:r w:rsidRPr="001D39E6">
        <w:rPr>
          <w:rFonts w:cstheme="minorHAnsi"/>
          <w:kern w:val="2"/>
          <w:sz w:val="20"/>
          <w:szCs w:val="20"/>
          <w:lang w:eastAsia="zh-CN"/>
        </w:rPr>
        <w:t>Dostawa nastąpi bezpośrednio do Zamawiającego od poniedziałku do piątku w godzinach od 08</w:t>
      </w:r>
      <w:r w:rsidRPr="001D39E6">
        <w:rPr>
          <w:rFonts w:cstheme="minorHAnsi"/>
          <w:kern w:val="2"/>
          <w:sz w:val="20"/>
          <w:szCs w:val="20"/>
          <w:vertAlign w:val="superscript"/>
          <w:lang w:eastAsia="zh-CN"/>
        </w:rPr>
        <w:t>00</w:t>
      </w:r>
      <w:r w:rsidRPr="001D39E6">
        <w:rPr>
          <w:rFonts w:cstheme="minorHAnsi"/>
          <w:kern w:val="2"/>
          <w:sz w:val="20"/>
          <w:szCs w:val="20"/>
          <w:lang w:eastAsia="zh-CN"/>
        </w:rPr>
        <w:t xml:space="preserve"> – 14</w:t>
      </w:r>
      <w:r w:rsidRPr="001D39E6">
        <w:rPr>
          <w:rFonts w:cstheme="minorHAnsi"/>
          <w:kern w:val="2"/>
          <w:sz w:val="20"/>
          <w:szCs w:val="20"/>
          <w:vertAlign w:val="superscript"/>
          <w:lang w:eastAsia="zh-CN"/>
        </w:rPr>
        <w:t>00</w:t>
      </w:r>
      <w:r w:rsidRPr="001D39E6">
        <w:rPr>
          <w:rFonts w:cstheme="minorHAnsi"/>
          <w:kern w:val="2"/>
          <w:sz w:val="20"/>
          <w:szCs w:val="20"/>
          <w:lang w:eastAsia="zh-CN"/>
        </w:rPr>
        <w:t xml:space="preserve"> do wskazanego przez Zamawiającego pomieszczenia.</w:t>
      </w:r>
    </w:p>
    <w:p w14:paraId="098EF6B6" w14:textId="38F3C61E" w:rsidR="006D0E68" w:rsidRPr="001D39E6" w:rsidRDefault="006D0E68" w:rsidP="001D39E6">
      <w:pPr>
        <w:numPr>
          <w:ilvl w:val="0"/>
          <w:numId w:val="15"/>
        </w:numPr>
        <w:suppressAutoHyphens/>
        <w:spacing w:after="0" w:line="276" w:lineRule="auto"/>
        <w:ind w:right="80"/>
        <w:jc w:val="both"/>
        <w:rPr>
          <w:rFonts w:cstheme="minorHAnsi"/>
          <w:kern w:val="2"/>
          <w:sz w:val="20"/>
          <w:szCs w:val="20"/>
          <w:lang w:eastAsia="zh-CN"/>
        </w:rPr>
      </w:pPr>
      <w:r w:rsidRPr="001D39E6">
        <w:rPr>
          <w:rFonts w:cstheme="minorHAnsi"/>
          <w:kern w:val="2"/>
          <w:sz w:val="20"/>
          <w:szCs w:val="20"/>
          <w:lang w:eastAsia="zh-CN"/>
        </w:rPr>
        <w:t xml:space="preserve">Wykonawca ma obowiązek zawiadomić Zamawiającego z 3 dniowym wyprzedzeniem o dostawie na adres e-mail: </w:t>
      </w:r>
      <w:hyperlink r:id="rId7" w:history="1">
        <w:r w:rsidR="00D719A5" w:rsidRPr="001D39E6">
          <w:rPr>
            <w:rStyle w:val="Hipercze"/>
            <w:rFonts w:cstheme="minorHAnsi"/>
            <w:sz w:val="20"/>
            <w:szCs w:val="20"/>
            <w:lang w:bidi="en-US"/>
          </w:rPr>
          <w:t>biuro@promed.lazy.pl</w:t>
        </w:r>
      </w:hyperlink>
      <w:r w:rsidRPr="001D39E6">
        <w:rPr>
          <w:rFonts w:cstheme="minorHAnsi"/>
          <w:sz w:val="20"/>
          <w:szCs w:val="20"/>
        </w:rPr>
        <w:t xml:space="preserve">. </w:t>
      </w:r>
    </w:p>
    <w:p w14:paraId="4C9B532C" w14:textId="3DA90CFB" w:rsidR="006D0E68" w:rsidRPr="001D39E6" w:rsidRDefault="006D0E68" w:rsidP="001D39E6">
      <w:pPr>
        <w:numPr>
          <w:ilvl w:val="0"/>
          <w:numId w:val="15"/>
        </w:numPr>
        <w:suppressAutoHyphens/>
        <w:spacing w:after="0" w:line="276" w:lineRule="auto"/>
        <w:ind w:right="80"/>
        <w:jc w:val="both"/>
        <w:rPr>
          <w:rFonts w:cstheme="minorHAnsi"/>
          <w:b/>
          <w:bCs/>
          <w:i/>
          <w:iCs/>
          <w:kern w:val="2"/>
          <w:sz w:val="20"/>
          <w:szCs w:val="20"/>
          <w:lang w:eastAsia="zh-CN"/>
        </w:rPr>
      </w:pPr>
      <w:r w:rsidRPr="001D39E6">
        <w:rPr>
          <w:rFonts w:cstheme="minorHAnsi"/>
          <w:kern w:val="2"/>
          <w:sz w:val="20"/>
          <w:szCs w:val="20"/>
          <w:lang w:eastAsia="zh-CN"/>
        </w:rPr>
        <w:t xml:space="preserve">Należyte wykonanie dostawy potwierdzone zostanie w </w:t>
      </w:r>
      <w:r w:rsidRPr="001D39E6">
        <w:rPr>
          <w:rFonts w:cstheme="minorHAnsi"/>
          <w:color w:val="000000"/>
          <w:sz w:val="20"/>
          <w:szCs w:val="20"/>
          <w:u w:color="000000"/>
          <w:bdr w:val="nil"/>
          <w:lang w:eastAsia="pl-PL"/>
        </w:rPr>
        <w:t>Pr</w:t>
      </w:r>
      <w:r w:rsidRPr="001D39E6">
        <w:rPr>
          <w:rFonts w:cstheme="minorHAnsi"/>
          <w:sz w:val="20"/>
          <w:szCs w:val="20"/>
          <w:u w:color="000000"/>
          <w:bdr w:val="nil"/>
          <w:lang w:eastAsia="pl-PL"/>
        </w:rPr>
        <w:t>otok</w:t>
      </w:r>
      <w:r w:rsidR="004331D4" w:rsidRPr="001D39E6">
        <w:rPr>
          <w:rFonts w:cstheme="minorHAnsi"/>
          <w:sz w:val="20"/>
          <w:szCs w:val="20"/>
          <w:u w:color="000000"/>
          <w:bdr w:val="nil"/>
          <w:lang w:eastAsia="pl-PL"/>
        </w:rPr>
        <w:t xml:space="preserve">ole </w:t>
      </w:r>
      <w:r w:rsidRPr="001D39E6">
        <w:rPr>
          <w:rFonts w:cstheme="minorHAnsi"/>
          <w:sz w:val="20"/>
          <w:szCs w:val="20"/>
          <w:u w:color="000000"/>
          <w:bdr w:val="nil"/>
          <w:lang w:eastAsia="pl-PL"/>
        </w:rPr>
        <w:t>odbioru przedmiotu zamówienia</w:t>
      </w:r>
      <w:r w:rsidRPr="001D39E6">
        <w:rPr>
          <w:rFonts w:cstheme="minorHAnsi"/>
          <w:b/>
          <w:bCs/>
          <w:i/>
          <w:iCs/>
          <w:kern w:val="2"/>
          <w:sz w:val="20"/>
          <w:szCs w:val="20"/>
          <w:lang w:eastAsia="zh-CN"/>
        </w:rPr>
        <w:t>.</w:t>
      </w:r>
    </w:p>
    <w:p w14:paraId="7DD29B84" w14:textId="4A699F04" w:rsidR="006D0E68" w:rsidRPr="001D39E6" w:rsidRDefault="006D0E68" w:rsidP="001D39E6">
      <w:pPr>
        <w:numPr>
          <w:ilvl w:val="0"/>
          <w:numId w:val="15"/>
        </w:numPr>
        <w:suppressAutoHyphens/>
        <w:spacing w:after="0" w:line="276" w:lineRule="auto"/>
        <w:ind w:right="80"/>
        <w:jc w:val="both"/>
        <w:rPr>
          <w:rFonts w:cstheme="minorHAnsi"/>
          <w:kern w:val="2"/>
          <w:sz w:val="20"/>
          <w:szCs w:val="20"/>
          <w:lang w:eastAsia="zh-CN"/>
        </w:rPr>
      </w:pPr>
      <w:r w:rsidRPr="001D39E6">
        <w:rPr>
          <w:rFonts w:cstheme="minorHAnsi"/>
          <w:kern w:val="2"/>
          <w:sz w:val="20"/>
          <w:szCs w:val="20"/>
          <w:lang w:eastAsia="zh-CN"/>
        </w:rPr>
        <w:t xml:space="preserve">Należyte wykonanie przeprowadzenie szkolenia potwierdzone będzie w </w:t>
      </w:r>
      <w:r w:rsidRPr="001D39E6">
        <w:rPr>
          <w:rFonts w:cstheme="minorHAnsi"/>
          <w:color w:val="000000"/>
          <w:sz w:val="20"/>
          <w:szCs w:val="20"/>
          <w:u w:color="000000"/>
          <w:bdr w:val="nil"/>
          <w:lang w:eastAsia="pl-PL"/>
        </w:rPr>
        <w:t>Pr</w:t>
      </w:r>
      <w:r w:rsidRPr="001D39E6">
        <w:rPr>
          <w:rFonts w:cstheme="minorHAnsi"/>
          <w:sz w:val="20"/>
          <w:szCs w:val="20"/>
          <w:u w:color="000000"/>
          <w:bdr w:val="nil"/>
          <w:lang w:eastAsia="pl-PL"/>
        </w:rPr>
        <w:t>otok</w:t>
      </w:r>
      <w:r w:rsidR="004331D4" w:rsidRPr="001D39E6">
        <w:rPr>
          <w:rFonts w:cstheme="minorHAnsi"/>
          <w:sz w:val="20"/>
          <w:szCs w:val="20"/>
          <w:u w:color="000000"/>
          <w:bdr w:val="nil"/>
          <w:lang w:eastAsia="pl-PL"/>
        </w:rPr>
        <w:t xml:space="preserve">ole </w:t>
      </w:r>
      <w:r w:rsidRPr="001D39E6">
        <w:rPr>
          <w:rFonts w:cstheme="minorHAnsi"/>
          <w:sz w:val="20"/>
          <w:szCs w:val="20"/>
          <w:u w:color="000000"/>
          <w:bdr w:val="nil"/>
          <w:lang w:eastAsia="pl-PL"/>
        </w:rPr>
        <w:t>odbioru przedmiotu zamówienia</w:t>
      </w:r>
      <w:r w:rsidRPr="001D39E6">
        <w:rPr>
          <w:rFonts w:cstheme="minorHAnsi"/>
          <w:kern w:val="2"/>
          <w:sz w:val="20"/>
          <w:szCs w:val="20"/>
          <w:lang w:eastAsia="zh-CN"/>
        </w:rPr>
        <w:t>.</w:t>
      </w:r>
    </w:p>
    <w:p w14:paraId="13A523AC" w14:textId="61E53402" w:rsidR="006D0E68" w:rsidRPr="001D39E6" w:rsidRDefault="006D0E68" w:rsidP="001D39E6">
      <w:pPr>
        <w:numPr>
          <w:ilvl w:val="0"/>
          <w:numId w:val="15"/>
        </w:numPr>
        <w:suppressAutoHyphens/>
        <w:spacing w:after="0" w:line="276" w:lineRule="auto"/>
        <w:ind w:right="80"/>
        <w:jc w:val="both"/>
        <w:rPr>
          <w:rFonts w:cstheme="minorHAnsi"/>
          <w:kern w:val="2"/>
          <w:sz w:val="20"/>
          <w:szCs w:val="20"/>
          <w:lang w:eastAsia="zh-CN"/>
        </w:rPr>
      </w:pPr>
      <w:r w:rsidRPr="001D39E6">
        <w:rPr>
          <w:rFonts w:cstheme="minorHAnsi"/>
          <w:kern w:val="2"/>
          <w:sz w:val="20"/>
          <w:szCs w:val="20"/>
          <w:lang w:eastAsia="zh-CN"/>
        </w:rPr>
        <w:t>Wykonawca zobowiązuje się dostarczyć, zainstalować, skonfigurować i uruchomić oprogramowanie niezbędne do prawidłowego działania</w:t>
      </w:r>
      <w:r w:rsidR="004331D4" w:rsidRPr="001D39E6">
        <w:rPr>
          <w:rFonts w:cstheme="minorHAnsi"/>
          <w:kern w:val="2"/>
          <w:sz w:val="20"/>
          <w:szCs w:val="20"/>
          <w:lang w:eastAsia="zh-CN"/>
        </w:rPr>
        <w:t xml:space="preserve"> urządzeń stanowiących przedmiot zamówienia,</w:t>
      </w:r>
      <w:r w:rsidRPr="001D39E6">
        <w:rPr>
          <w:rFonts w:cstheme="minorHAnsi"/>
          <w:kern w:val="2"/>
          <w:sz w:val="20"/>
          <w:szCs w:val="20"/>
          <w:lang w:eastAsia="zh-CN"/>
        </w:rPr>
        <w:t xml:space="preserve"> zgodnie z ofertą oraz wymaganiami określonymi w dokumentacji postępowania.</w:t>
      </w:r>
    </w:p>
    <w:p w14:paraId="415635C1" w14:textId="77777777" w:rsidR="006D0E68" w:rsidRPr="001D39E6" w:rsidRDefault="006D0E68" w:rsidP="001D39E6">
      <w:pPr>
        <w:numPr>
          <w:ilvl w:val="0"/>
          <w:numId w:val="15"/>
        </w:numPr>
        <w:suppressAutoHyphens/>
        <w:spacing w:after="0" w:line="276" w:lineRule="auto"/>
        <w:ind w:right="80"/>
        <w:jc w:val="both"/>
        <w:rPr>
          <w:rFonts w:cstheme="minorHAnsi"/>
          <w:kern w:val="2"/>
          <w:sz w:val="20"/>
          <w:szCs w:val="20"/>
          <w:lang w:eastAsia="zh-CN"/>
        </w:rPr>
      </w:pPr>
      <w:r w:rsidRPr="001D39E6">
        <w:rPr>
          <w:rFonts w:cstheme="minorHAnsi"/>
          <w:kern w:val="2"/>
          <w:sz w:val="20"/>
          <w:szCs w:val="20"/>
          <w:lang w:eastAsia="zh-CN"/>
        </w:rPr>
        <w:t>Oprogramowanie musi spełniać następujące warunki:</w:t>
      </w:r>
    </w:p>
    <w:p w14:paraId="235916C4" w14:textId="77777777" w:rsidR="006D0E68" w:rsidRPr="001D39E6" w:rsidRDefault="006D0E68" w:rsidP="001D39E6">
      <w:pPr>
        <w:numPr>
          <w:ilvl w:val="1"/>
          <w:numId w:val="27"/>
        </w:numPr>
        <w:suppressAutoHyphens/>
        <w:spacing w:after="0" w:line="276" w:lineRule="auto"/>
        <w:ind w:left="709" w:right="80"/>
        <w:jc w:val="both"/>
        <w:rPr>
          <w:rFonts w:cstheme="minorHAnsi"/>
          <w:kern w:val="2"/>
          <w:sz w:val="20"/>
          <w:szCs w:val="20"/>
          <w:lang w:eastAsia="zh-CN"/>
        </w:rPr>
      </w:pPr>
      <w:r w:rsidRPr="001D39E6">
        <w:rPr>
          <w:rFonts w:cstheme="minorHAnsi"/>
          <w:kern w:val="2"/>
          <w:sz w:val="20"/>
          <w:szCs w:val="20"/>
          <w:lang w:eastAsia="zh-CN"/>
        </w:rPr>
        <w:t>być zgodne z obowiązującymi przepisami prawa, w szczególności z Rozporządzenia (UE) 2017/745 (MDR) oraz ustawy z dnia 7 kwietnia 2022 r. o wyrobach medycznych,</w:t>
      </w:r>
    </w:p>
    <w:p w14:paraId="2BCB1507" w14:textId="77777777" w:rsidR="006D0E68" w:rsidRPr="001D39E6" w:rsidRDefault="006D0E68" w:rsidP="001D39E6">
      <w:pPr>
        <w:numPr>
          <w:ilvl w:val="1"/>
          <w:numId w:val="27"/>
        </w:numPr>
        <w:suppressAutoHyphens/>
        <w:spacing w:after="0" w:line="276" w:lineRule="auto"/>
        <w:ind w:left="709" w:right="80"/>
        <w:jc w:val="both"/>
        <w:rPr>
          <w:rFonts w:cstheme="minorHAnsi"/>
          <w:kern w:val="2"/>
          <w:sz w:val="20"/>
          <w:szCs w:val="20"/>
          <w:lang w:eastAsia="zh-CN"/>
        </w:rPr>
      </w:pPr>
      <w:r w:rsidRPr="001D39E6">
        <w:rPr>
          <w:rFonts w:cstheme="minorHAnsi"/>
          <w:kern w:val="2"/>
          <w:sz w:val="20"/>
          <w:szCs w:val="20"/>
          <w:lang w:eastAsia="zh-CN"/>
        </w:rPr>
        <w:t>być objęte certyfikatem zgodności CE i posiadać deklarację zgodności producenta,</w:t>
      </w:r>
    </w:p>
    <w:p w14:paraId="28F26D62" w14:textId="77777777" w:rsidR="006D0E68" w:rsidRPr="001D39E6" w:rsidRDefault="006D0E68" w:rsidP="001D39E6">
      <w:pPr>
        <w:numPr>
          <w:ilvl w:val="1"/>
          <w:numId w:val="27"/>
        </w:numPr>
        <w:suppressAutoHyphens/>
        <w:spacing w:after="0" w:line="276" w:lineRule="auto"/>
        <w:ind w:left="709" w:right="80"/>
        <w:jc w:val="both"/>
        <w:rPr>
          <w:rFonts w:cstheme="minorHAnsi"/>
          <w:kern w:val="2"/>
          <w:sz w:val="20"/>
          <w:szCs w:val="20"/>
          <w:lang w:eastAsia="zh-CN"/>
        </w:rPr>
      </w:pPr>
      <w:r w:rsidRPr="001D39E6">
        <w:rPr>
          <w:rFonts w:cstheme="minorHAnsi"/>
          <w:kern w:val="2"/>
          <w:sz w:val="20"/>
          <w:szCs w:val="20"/>
          <w:lang w:eastAsia="zh-CN"/>
        </w:rPr>
        <w:t>posiadać pełną funkcjonalność w zakresie diagnostyki ultrasonograficznej, archiwizacji obrazów, raportowania oraz eksportu danych w standardzie DICOM 3.0 (Storage, Worklist, Query/Retrieve, Print),</w:t>
      </w:r>
    </w:p>
    <w:p w14:paraId="7CE0AAC1" w14:textId="77777777" w:rsidR="006D0E68" w:rsidRPr="001D39E6" w:rsidRDefault="006D0E68" w:rsidP="001D39E6">
      <w:pPr>
        <w:numPr>
          <w:ilvl w:val="1"/>
          <w:numId w:val="27"/>
        </w:numPr>
        <w:suppressAutoHyphens/>
        <w:spacing w:after="0" w:line="276" w:lineRule="auto"/>
        <w:ind w:left="709" w:right="80"/>
        <w:jc w:val="both"/>
        <w:rPr>
          <w:rFonts w:cstheme="minorHAnsi"/>
          <w:kern w:val="2"/>
          <w:sz w:val="20"/>
          <w:szCs w:val="20"/>
          <w:lang w:eastAsia="zh-CN"/>
        </w:rPr>
      </w:pPr>
      <w:r w:rsidRPr="001D39E6">
        <w:rPr>
          <w:rFonts w:cstheme="minorHAnsi"/>
          <w:kern w:val="2"/>
          <w:sz w:val="20"/>
          <w:szCs w:val="20"/>
          <w:lang w:eastAsia="zh-CN"/>
        </w:rPr>
        <w:lastRenderedPageBreak/>
        <w:t>posiadać interfejs użytkownika w języku polskim lub angielskim (z możliwością zmiany języka).</w:t>
      </w:r>
    </w:p>
    <w:p w14:paraId="7269B0A3" w14:textId="4FC27CB7" w:rsidR="006D0E68" w:rsidRPr="001D39E6" w:rsidRDefault="006D0E68" w:rsidP="001D39E6">
      <w:pPr>
        <w:numPr>
          <w:ilvl w:val="0"/>
          <w:numId w:val="15"/>
        </w:numPr>
        <w:suppressAutoHyphens/>
        <w:spacing w:after="0" w:line="276" w:lineRule="auto"/>
        <w:ind w:right="80"/>
        <w:jc w:val="both"/>
        <w:rPr>
          <w:rFonts w:cstheme="minorHAnsi"/>
          <w:kern w:val="2"/>
          <w:sz w:val="20"/>
          <w:szCs w:val="20"/>
          <w:lang w:eastAsia="zh-CN"/>
        </w:rPr>
      </w:pPr>
      <w:r w:rsidRPr="001D39E6">
        <w:rPr>
          <w:rFonts w:cstheme="minorHAnsi"/>
          <w:kern w:val="2"/>
          <w:sz w:val="20"/>
          <w:szCs w:val="20"/>
          <w:lang w:eastAsia="zh-CN"/>
        </w:rPr>
        <w:t>Wykonawca zobowiązuje się przekazać Zamawiającemu</w:t>
      </w:r>
      <w:r w:rsidR="00FD28EA" w:rsidRPr="001D39E6">
        <w:rPr>
          <w:rFonts w:cstheme="minorHAnsi"/>
          <w:kern w:val="2"/>
          <w:sz w:val="20"/>
          <w:szCs w:val="20"/>
          <w:lang w:eastAsia="zh-CN"/>
        </w:rPr>
        <w:t xml:space="preserve"> (jeśli dotyczy)</w:t>
      </w:r>
      <w:r w:rsidRPr="001D39E6">
        <w:rPr>
          <w:rFonts w:cstheme="minorHAnsi"/>
          <w:kern w:val="2"/>
          <w:sz w:val="20"/>
          <w:szCs w:val="20"/>
          <w:lang w:eastAsia="zh-CN"/>
        </w:rPr>
        <w:t>:</w:t>
      </w:r>
    </w:p>
    <w:p w14:paraId="3205413D" w14:textId="77777777" w:rsidR="006D0E68" w:rsidRPr="001D39E6" w:rsidRDefault="006D0E68" w:rsidP="001D39E6">
      <w:pPr>
        <w:numPr>
          <w:ilvl w:val="1"/>
          <w:numId w:val="29"/>
        </w:numPr>
        <w:suppressAutoHyphens/>
        <w:spacing w:after="0" w:line="276" w:lineRule="auto"/>
        <w:ind w:left="709" w:right="80"/>
        <w:jc w:val="both"/>
        <w:rPr>
          <w:rFonts w:cstheme="minorHAnsi"/>
          <w:kern w:val="2"/>
          <w:sz w:val="20"/>
          <w:szCs w:val="20"/>
          <w:lang w:eastAsia="zh-CN"/>
        </w:rPr>
      </w:pPr>
      <w:r w:rsidRPr="001D39E6">
        <w:rPr>
          <w:rFonts w:cstheme="minorHAnsi"/>
          <w:kern w:val="2"/>
          <w:sz w:val="20"/>
          <w:szCs w:val="20"/>
          <w:lang w:eastAsia="zh-CN"/>
        </w:rPr>
        <w:t>pełną dokumentację oprogramowania, w tym instrukcję obsługi i administracji w formacie elektronicznym (PDF),</w:t>
      </w:r>
    </w:p>
    <w:p w14:paraId="0EA4808E" w14:textId="71FB65CB" w:rsidR="006D0E68" w:rsidRPr="001D39E6" w:rsidRDefault="006D0E68" w:rsidP="001D39E6">
      <w:pPr>
        <w:numPr>
          <w:ilvl w:val="1"/>
          <w:numId w:val="29"/>
        </w:numPr>
        <w:suppressAutoHyphens/>
        <w:spacing w:after="0" w:line="276" w:lineRule="auto"/>
        <w:ind w:left="709" w:right="80"/>
        <w:jc w:val="both"/>
        <w:rPr>
          <w:rFonts w:cstheme="minorHAnsi"/>
          <w:kern w:val="2"/>
          <w:sz w:val="20"/>
          <w:szCs w:val="20"/>
          <w:lang w:eastAsia="zh-CN"/>
        </w:rPr>
      </w:pPr>
      <w:r w:rsidRPr="001D39E6">
        <w:rPr>
          <w:rFonts w:cstheme="minorHAnsi"/>
          <w:kern w:val="2"/>
          <w:sz w:val="20"/>
          <w:szCs w:val="20"/>
          <w:lang w:eastAsia="zh-CN"/>
        </w:rPr>
        <w:t>klucze aktywacyjne, certyfikaty licencji oraz kody instalacyjne niezbędne do uruchomienia i pracy systemu,</w:t>
      </w:r>
    </w:p>
    <w:p w14:paraId="5B2C885C" w14:textId="4BE5EC0C" w:rsidR="006D0E68" w:rsidRPr="001D39E6" w:rsidRDefault="002D4164" w:rsidP="001D39E6">
      <w:pPr>
        <w:numPr>
          <w:ilvl w:val="0"/>
          <w:numId w:val="15"/>
        </w:numPr>
        <w:suppressAutoHyphens/>
        <w:spacing w:after="0" w:line="276" w:lineRule="auto"/>
        <w:ind w:right="80"/>
        <w:jc w:val="both"/>
        <w:rPr>
          <w:rFonts w:cstheme="minorHAnsi"/>
          <w:kern w:val="2"/>
          <w:sz w:val="20"/>
          <w:szCs w:val="20"/>
          <w:lang w:eastAsia="zh-CN"/>
        </w:rPr>
      </w:pPr>
      <w:r w:rsidRPr="001D39E6">
        <w:rPr>
          <w:rFonts w:cstheme="minorHAnsi"/>
          <w:kern w:val="2"/>
          <w:sz w:val="20"/>
          <w:szCs w:val="20"/>
          <w:lang w:eastAsia="zh-CN"/>
        </w:rPr>
        <w:t>W</w:t>
      </w:r>
      <w:r w:rsidR="006D0E68" w:rsidRPr="001D39E6">
        <w:rPr>
          <w:rFonts w:cstheme="minorHAnsi"/>
          <w:kern w:val="2"/>
          <w:sz w:val="20"/>
          <w:szCs w:val="20"/>
          <w:lang w:eastAsia="zh-CN"/>
        </w:rPr>
        <w:t>ykonawca zobowiązuje się do zapewnienia w okresie gwarancyjnym:</w:t>
      </w:r>
    </w:p>
    <w:p w14:paraId="56782A21" w14:textId="77777777" w:rsidR="006D0E68" w:rsidRPr="001D39E6" w:rsidRDefault="006D0E68" w:rsidP="001D39E6">
      <w:pPr>
        <w:numPr>
          <w:ilvl w:val="1"/>
          <w:numId w:val="31"/>
        </w:numPr>
        <w:suppressAutoHyphens/>
        <w:spacing w:after="0" w:line="276" w:lineRule="auto"/>
        <w:ind w:left="709" w:right="80"/>
        <w:jc w:val="both"/>
        <w:rPr>
          <w:rFonts w:cstheme="minorHAnsi"/>
          <w:kern w:val="2"/>
          <w:sz w:val="20"/>
          <w:szCs w:val="20"/>
          <w:lang w:eastAsia="zh-CN"/>
        </w:rPr>
      </w:pPr>
      <w:r w:rsidRPr="001D39E6">
        <w:rPr>
          <w:rFonts w:cstheme="minorHAnsi"/>
          <w:kern w:val="2"/>
          <w:sz w:val="20"/>
          <w:szCs w:val="20"/>
          <w:lang w:eastAsia="zh-CN"/>
        </w:rPr>
        <w:t>bezpłatnych aktualizacji oprogramowania, obejmujących poprawki bezpieczeństwa, aktualizacje standardu DICOM oraz nowe wersje aplikacji udostępniane przez producenta,</w:t>
      </w:r>
    </w:p>
    <w:p w14:paraId="5AF525BA" w14:textId="09EC2C40" w:rsidR="006D0E68" w:rsidRPr="001D39E6" w:rsidRDefault="006D0E68" w:rsidP="001D39E6">
      <w:pPr>
        <w:numPr>
          <w:ilvl w:val="1"/>
          <w:numId w:val="31"/>
        </w:numPr>
        <w:suppressAutoHyphens/>
        <w:spacing w:after="0" w:line="276" w:lineRule="auto"/>
        <w:ind w:left="709" w:right="80"/>
        <w:jc w:val="both"/>
        <w:rPr>
          <w:rFonts w:cstheme="minorHAnsi"/>
          <w:kern w:val="2"/>
          <w:sz w:val="20"/>
          <w:szCs w:val="20"/>
          <w:lang w:eastAsia="zh-CN"/>
        </w:rPr>
      </w:pPr>
      <w:r w:rsidRPr="001D39E6">
        <w:rPr>
          <w:rFonts w:cstheme="minorHAnsi"/>
          <w:kern w:val="2"/>
          <w:sz w:val="20"/>
          <w:szCs w:val="20"/>
          <w:lang w:eastAsia="zh-CN"/>
        </w:rPr>
        <w:t>wsparcia zdalnego w zakresie konfiguracji i diagnostyki</w:t>
      </w:r>
      <w:r w:rsidR="002D4164" w:rsidRPr="001D39E6">
        <w:rPr>
          <w:rFonts w:cstheme="minorHAnsi"/>
          <w:kern w:val="2"/>
          <w:sz w:val="20"/>
          <w:szCs w:val="20"/>
          <w:lang w:eastAsia="zh-CN"/>
        </w:rPr>
        <w:t>.</w:t>
      </w:r>
    </w:p>
    <w:p w14:paraId="0A5BDF74" w14:textId="77777777" w:rsidR="006D0E68" w:rsidRPr="001D39E6" w:rsidRDefault="006D0E68" w:rsidP="001D39E6">
      <w:pPr>
        <w:numPr>
          <w:ilvl w:val="0"/>
          <w:numId w:val="15"/>
        </w:numPr>
        <w:suppressAutoHyphens/>
        <w:spacing w:after="0" w:line="276" w:lineRule="auto"/>
        <w:ind w:right="80"/>
        <w:jc w:val="both"/>
        <w:rPr>
          <w:rFonts w:cstheme="minorHAnsi"/>
          <w:kern w:val="2"/>
          <w:sz w:val="20"/>
          <w:szCs w:val="20"/>
          <w:lang w:eastAsia="zh-CN"/>
        </w:rPr>
      </w:pPr>
      <w:r w:rsidRPr="001D39E6">
        <w:rPr>
          <w:rFonts w:cstheme="minorHAnsi"/>
          <w:kern w:val="2"/>
          <w:sz w:val="20"/>
          <w:szCs w:val="20"/>
          <w:lang w:eastAsia="zh-CN"/>
        </w:rPr>
        <w:t>Niespełnienie przez Wykonawcę wymagań określonych w niniejszym paragrafie stanowi nienależyte wykonanie umowy w rozumieniu dalszych postanowień Umowy i uprawnia Zamawiającego do:</w:t>
      </w:r>
    </w:p>
    <w:p w14:paraId="0198116D" w14:textId="77777777" w:rsidR="006D0E68" w:rsidRPr="001D39E6" w:rsidRDefault="006D0E68" w:rsidP="001D39E6">
      <w:pPr>
        <w:numPr>
          <w:ilvl w:val="1"/>
          <w:numId w:val="32"/>
        </w:numPr>
        <w:suppressAutoHyphens/>
        <w:spacing w:after="0" w:line="276" w:lineRule="auto"/>
        <w:ind w:left="709" w:right="80"/>
        <w:jc w:val="both"/>
        <w:rPr>
          <w:rFonts w:cstheme="minorHAnsi"/>
          <w:kern w:val="2"/>
          <w:sz w:val="20"/>
          <w:szCs w:val="20"/>
          <w:lang w:eastAsia="zh-CN"/>
        </w:rPr>
      </w:pPr>
      <w:r w:rsidRPr="001D39E6">
        <w:rPr>
          <w:rFonts w:cstheme="minorHAnsi"/>
          <w:kern w:val="2"/>
          <w:sz w:val="20"/>
          <w:szCs w:val="20"/>
          <w:lang w:eastAsia="zh-CN"/>
        </w:rPr>
        <w:t>naliczenia kar umownych zgodnie z § 7 Umowy,</w:t>
      </w:r>
    </w:p>
    <w:p w14:paraId="41E1437C" w14:textId="77777777" w:rsidR="006D0E68" w:rsidRPr="001D39E6" w:rsidRDefault="006D0E68" w:rsidP="001D39E6">
      <w:pPr>
        <w:numPr>
          <w:ilvl w:val="1"/>
          <w:numId w:val="32"/>
        </w:numPr>
        <w:suppressAutoHyphens/>
        <w:spacing w:after="0" w:line="276" w:lineRule="auto"/>
        <w:ind w:left="709" w:right="80"/>
        <w:jc w:val="both"/>
        <w:rPr>
          <w:rFonts w:cstheme="minorHAnsi"/>
          <w:kern w:val="2"/>
          <w:sz w:val="20"/>
          <w:szCs w:val="20"/>
          <w:lang w:eastAsia="zh-CN"/>
        </w:rPr>
      </w:pPr>
      <w:r w:rsidRPr="001D39E6">
        <w:rPr>
          <w:rFonts w:cstheme="minorHAnsi"/>
          <w:kern w:val="2"/>
          <w:sz w:val="20"/>
          <w:szCs w:val="20"/>
          <w:lang w:eastAsia="zh-CN"/>
        </w:rPr>
        <w:t>wstrzymania płatności do czasu usunięcia nieprawidłowości,</w:t>
      </w:r>
    </w:p>
    <w:p w14:paraId="79E6D16C" w14:textId="77777777" w:rsidR="006D0E68" w:rsidRPr="001D39E6" w:rsidRDefault="006D0E68" w:rsidP="001D39E6">
      <w:pPr>
        <w:numPr>
          <w:ilvl w:val="1"/>
          <w:numId w:val="32"/>
        </w:numPr>
        <w:pBdr>
          <w:top w:val="nil"/>
          <w:left w:val="nil"/>
          <w:bottom w:val="nil"/>
          <w:right w:val="nil"/>
          <w:between w:val="nil"/>
          <w:bar w:val="nil"/>
        </w:pBdr>
        <w:suppressAutoHyphens/>
        <w:spacing w:after="0" w:line="276" w:lineRule="auto"/>
        <w:ind w:left="709" w:right="80"/>
        <w:jc w:val="both"/>
        <w:rPr>
          <w:rFonts w:cstheme="minorHAnsi"/>
          <w:sz w:val="20"/>
          <w:szCs w:val="20"/>
        </w:rPr>
      </w:pPr>
      <w:r w:rsidRPr="001D39E6">
        <w:rPr>
          <w:rFonts w:cstheme="minorHAnsi"/>
          <w:kern w:val="2"/>
          <w:sz w:val="20"/>
          <w:szCs w:val="20"/>
          <w:lang w:eastAsia="zh-CN"/>
        </w:rPr>
        <w:t>odstąpienia od Umowy w przypadku rażącego naruszenia zobowiązań dotyczących integracji lub bezpieczeństwa danych.</w:t>
      </w:r>
    </w:p>
    <w:p w14:paraId="26FD1EB0" w14:textId="77777777" w:rsidR="006D0E68" w:rsidRPr="001D39E6" w:rsidRDefault="006D0E68" w:rsidP="001D39E6">
      <w:pPr>
        <w:spacing w:before="240" w:after="240" w:line="276" w:lineRule="auto"/>
        <w:jc w:val="center"/>
        <w:rPr>
          <w:rFonts w:cstheme="minorHAnsi"/>
          <w:b/>
          <w:sz w:val="20"/>
          <w:szCs w:val="20"/>
        </w:rPr>
      </w:pPr>
      <w:r w:rsidRPr="001D39E6">
        <w:rPr>
          <w:rFonts w:cstheme="minorHAnsi"/>
          <w:b/>
          <w:sz w:val="20"/>
          <w:szCs w:val="20"/>
        </w:rPr>
        <w:t>§ 3.</w:t>
      </w:r>
    </w:p>
    <w:p w14:paraId="578F028E" w14:textId="7980B3C6" w:rsidR="006D0E68" w:rsidRPr="001D39E6" w:rsidRDefault="006D0E68" w:rsidP="001D39E6">
      <w:pPr>
        <w:numPr>
          <w:ilvl w:val="0"/>
          <w:numId w:val="17"/>
        </w:numPr>
        <w:suppressAutoHyphens/>
        <w:spacing w:after="0" w:line="276" w:lineRule="auto"/>
        <w:ind w:right="80"/>
        <w:jc w:val="both"/>
        <w:rPr>
          <w:rFonts w:cstheme="minorHAnsi"/>
          <w:sz w:val="20"/>
          <w:szCs w:val="20"/>
        </w:rPr>
      </w:pPr>
      <w:r w:rsidRPr="001D39E6">
        <w:rPr>
          <w:rFonts w:cstheme="minorHAnsi"/>
          <w:sz w:val="20"/>
          <w:szCs w:val="20"/>
        </w:rPr>
        <w:t xml:space="preserve">Za należyte zrealizowanie całej umowy Zamawiający zobowiązuje się zapłacić Wykonawcy wynagrodzenie ustalone w postępowaniu o udzielenie zamówienia wskazane w Formularzu ofertowym stanowiącym załącznik nr </w:t>
      </w:r>
      <w:r w:rsidR="00416D05" w:rsidRPr="001D39E6">
        <w:rPr>
          <w:rFonts w:cstheme="minorHAnsi"/>
          <w:sz w:val="20"/>
          <w:szCs w:val="20"/>
        </w:rPr>
        <w:t>2</w:t>
      </w:r>
      <w:r w:rsidRPr="001D39E6">
        <w:rPr>
          <w:rFonts w:cstheme="minorHAnsi"/>
          <w:sz w:val="20"/>
          <w:szCs w:val="20"/>
        </w:rPr>
        <w:t xml:space="preserve"> do Umowy.</w:t>
      </w:r>
    </w:p>
    <w:p w14:paraId="2461D967" w14:textId="77777777" w:rsidR="006D0E68" w:rsidRPr="001D39E6" w:rsidRDefault="006D0E68" w:rsidP="001D39E6">
      <w:pPr>
        <w:numPr>
          <w:ilvl w:val="0"/>
          <w:numId w:val="17"/>
        </w:numPr>
        <w:suppressAutoHyphens/>
        <w:spacing w:after="0" w:line="276" w:lineRule="auto"/>
        <w:ind w:right="80"/>
        <w:jc w:val="both"/>
        <w:rPr>
          <w:rFonts w:cstheme="minorHAnsi"/>
          <w:sz w:val="20"/>
          <w:szCs w:val="20"/>
        </w:rPr>
      </w:pPr>
      <w:r w:rsidRPr="001D39E6">
        <w:rPr>
          <w:rFonts w:cstheme="minorHAnsi"/>
          <w:sz w:val="20"/>
          <w:szCs w:val="20"/>
        </w:rPr>
        <w:t>Wynagrodzenie Wykonawcy zawiera cenę za dostarczony towar oraz wszystkie koszty związane z dostawą towaru do Zamawiającego, a w szczególności koszty transportu, cło, podatek VAT i ubezpieczenie.</w:t>
      </w:r>
    </w:p>
    <w:p w14:paraId="58DE19C3" w14:textId="77777777" w:rsidR="006D0E68" w:rsidRPr="001D39E6" w:rsidRDefault="006D0E68" w:rsidP="001D39E6">
      <w:pPr>
        <w:numPr>
          <w:ilvl w:val="0"/>
          <w:numId w:val="17"/>
        </w:numPr>
        <w:suppressAutoHyphens/>
        <w:spacing w:after="0" w:line="276" w:lineRule="auto"/>
        <w:ind w:right="80"/>
        <w:jc w:val="both"/>
        <w:rPr>
          <w:rFonts w:cstheme="minorHAnsi"/>
          <w:sz w:val="20"/>
          <w:szCs w:val="20"/>
        </w:rPr>
      </w:pPr>
      <w:r w:rsidRPr="001D39E6">
        <w:rPr>
          <w:rFonts w:cstheme="minorHAnsi"/>
          <w:sz w:val="20"/>
          <w:szCs w:val="20"/>
        </w:rPr>
        <w:t>Wynagrodzenie Wykonawcy za zrealizowanie całej Umowy nie może przekroczyć kwoty:</w:t>
      </w:r>
    </w:p>
    <w:p w14:paraId="5B8F2368" w14:textId="77777777" w:rsidR="006D0E68" w:rsidRPr="001D39E6" w:rsidRDefault="006D0E68" w:rsidP="001D39E6">
      <w:pPr>
        <w:tabs>
          <w:tab w:val="left" w:pos="284"/>
        </w:tabs>
        <w:overflowPunct w:val="0"/>
        <w:autoSpaceDE w:val="0"/>
        <w:spacing w:line="276" w:lineRule="auto"/>
        <w:ind w:left="851" w:hanging="426"/>
        <w:jc w:val="both"/>
        <w:rPr>
          <w:rFonts w:cstheme="minorHAnsi"/>
          <w:sz w:val="20"/>
          <w:szCs w:val="20"/>
        </w:rPr>
      </w:pPr>
      <w:r w:rsidRPr="001D39E6">
        <w:rPr>
          <w:rFonts w:cstheme="minorHAnsi"/>
          <w:sz w:val="20"/>
          <w:szCs w:val="20"/>
        </w:rPr>
        <w:t xml:space="preserve">brutto …..................................................................................................................................... zł </w:t>
      </w:r>
    </w:p>
    <w:p w14:paraId="1D4E3742" w14:textId="77777777" w:rsidR="006D0E68" w:rsidRPr="001D39E6" w:rsidRDefault="006D0E68" w:rsidP="001D39E6">
      <w:pPr>
        <w:tabs>
          <w:tab w:val="left" w:pos="284"/>
        </w:tabs>
        <w:overflowPunct w:val="0"/>
        <w:autoSpaceDE w:val="0"/>
        <w:spacing w:line="276" w:lineRule="auto"/>
        <w:ind w:left="851" w:hanging="426"/>
        <w:jc w:val="both"/>
        <w:rPr>
          <w:rFonts w:cstheme="minorHAnsi"/>
          <w:sz w:val="20"/>
          <w:szCs w:val="20"/>
        </w:rPr>
      </w:pPr>
      <w:r w:rsidRPr="001D39E6">
        <w:rPr>
          <w:rFonts w:cstheme="minorHAnsi"/>
          <w:sz w:val="20"/>
          <w:szCs w:val="20"/>
        </w:rPr>
        <w:t>(słownie: …...................................................................................................................................)</w:t>
      </w:r>
    </w:p>
    <w:p w14:paraId="5CAA96B9" w14:textId="77777777" w:rsidR="006D0E68" w:rsidRPr="001D39E6" w:rsidRDefault="006D0E68" w:rsidP="001D39E6">
      <w:pPr>
        <w:tabs>
          <w:tab w:val="left" w:pos="284"/>
        </w:tabs>
        <w:overflowPunct w:val="0"/>
        <w:autoSpaceDE w:val="0"/>
        <w:spacing w:line="276" w:lineRule="auto"/>
        <w:ind w:left="851" w:hanging="426"/>
        <w:jc w:val="both"/>
        <w:rPr>
          <w:rFonts w:cstheme="minorHAnsi"/>
          <w:sz w:val="20"/>
          <w:szCs w:val="20"/>
        </w:rPr>
      </w:pPr>
      <w:r w:rsidRPr="001D39E6">
        <w:rPr>
          <w:rFonts w:cstheme="minorHAnsi"/>
          <w:sz w:val="20"/>
          <w:szCs w:val="20"/>
        </w:rPr>
        <w:t>w tym:</w:t>
      </w:r>
    </w:p>
    <w:p w14:paraId="17651672" w14:textId="77777777" w:rsidR="006D0E68" w:rsidRPr="001D39E6" w:rsidRDefault="006D0E68" w:rsidP="001D39E6">
      <w:pPr>
        <w:tabs>
          <w:tab w:val="left" w:pos="284"/>
        </w:tabs>
        <w:overflowPunct w:val="0"/>
        <w:autoSpaceDE w:val="0"/>
        <w:spacing w:line="276" w:lineRule="auto"/>
        <w:ind w:left="851" w:hanging="426"/>
        <w:jc w:val="both"/>
        <w:rPr>
          <w:rFonts w:cstheme="minorHAnsi"/>
          <w:sz w:val="20"/>
          <w:szCs w:val="20"/>
        </w:rPr>
      </w:pPr>
      <w:r w:rsidRPr="001D39E6">
        <w:rPr>
          <w:rFonts w:cstheme="minorHAnsi"/>
          <w:sz w:val="20"/>
          <w:szCs w:val="20"/>
        </w:rPr>
        <w:t>netto ….....................................................................................................................................  zł</w:t>
      </w:r>
    </w:p>
    <w:p w14:paraId="1C1AC1B9" w14:textId="77777777" w:rsidR="006D0E68" w:rsidRPr="001D39E6" w:rsidRDefault="006D0E68" w:rsidP="001D39E6">
      <w:pPr>
        <w:tabs>
          <w:tab w:val="left" w:pos="284"/>
        </w:tabs>
        <w:overflowPunct w:val="0"/>
        <w:autoSpaceDE w:val="0"/>
        <w:spacing w:line="276" w:lineRule="auto"/>
        <w:ind w:left="851" w:hanging="426"/>
        <w:jc w:val="both"/>
        <w:rPr>
          <w:rFonts w:cstheme="minorHAnsi"/>
          <w:sz w:val="20"/>
          <w:szCs w:val="20"/>
        </w:rPr>
      </w:pPr>
      <w:r w:rsidRPr="001D39E6">
        <w:rPr>
          <w:rFonts w:cstheme="minorHAnsi"/>
          <w:sz w:val="20"/>
          <w:szCs w:val="20"/>
        </w:rPr>
        <w:t>(słownie: …...................................................................................................................................)</w:t>
      </w:r>
    </w:p>
    <w:p w14:paraId="4986936C" w14:textId="51D64723" w:rsidR="006D0E68" w:rsidRPr="001D39E6" w:rsidRDefault="006D0E68" w:rsidP="001D39E6">
      <w:pPr>
        <w:tabs>
          <w:tab w:val="left" w:pos="284"/>
        </w:tabs>
        <w:overflowPunct w:val="0"/>
        <w:autoSpaceDE w:val="0"/>
        <w:spacing w:line="276" w:lineRule="auto"/>
        <w:ind w:left="851" w:hanging="426"/>
        <w:jc w:val="both"/>
        <w:rPr>
          <w:rFonts w:cstheme="minorHAnsi"/>
          <w:sz w:val="20"/>
          <w:szCs w:val="20"/>
        </w:rPr>
      </w:pPr>
      <w:r w:rsidRPr="001D39E6">
        <w:rPr>
          <w:rFonts w:cstheme="minorHAnsi"/>
          <w:sz w:val="20"/>
          <w:szCs w:val="20"/>
        </w:rPr>
        <w:t>VAT</w:t>
      </w:r>
      <w:r w:rsidR="00945243" w:rsidRPr="001D39E6">
        <w:rPr>
          <w:rFonts w:cstheme="minorHAnsi"/>
          <w:sz w:val="20"/>
          <w:szCs w:val="20"/>
        </w:rPr>
        <w:t xml:space="preserve"> …</w:t>
      </w:r>
      <w:r w:rsidRPr="001D39E6">
        <w:rPr>
          <w:rFonts w:cstheme="minorHAnsi"/>
          <w:sz w:val="20"/>
          <w:szCs w:val="20"/>
        </w:rPr>
        <w:t xml:space="preserve">% co wynosi …............................ zł </w:t>
      </w:r>
    </w:p>
    <w:p w14:paraId="4AD27F6F" w14:textId="31091D60" w:rsidR="006D0E68" w:rsidRPr="001D39E6" w:rsidRDefault="006D0E68" w:rsidP="001D39E6">
      <w:pPr>
        <w:tabs>
          <w:tab w:val="left" w:pos="284"/>
        </w:tabs>
        <w:overflowPunct w:val="0"/>
        <w:autoSpaceDE w:val="0"/>
        <w:spacing w:line="276" w:lineRule="auto"/>
        <w:ind w:left="851" w:hanging="426"/>
        <w:jc w:val="both"/>
        <w:rPr>
          <w:rFonts w:cstheme="minorHAnsi"/>
          <w:sz w:val="20"/>
          <w:szCs w:val="20"/>
        </w:rPr>
      </w:pPr>
      <w:r w:rsidRPr="001D39E6">
        <w:rPr>
          <w:rFonts w:cstheme="minorHAnsi"/>
          <w:sz w:val="20"/>
          <w:szCs w:val="20"/>
        </w:rPr>
        <w:t xml:space="preserve">(słownie: …..................................................................................................................................)         </w:t>
      </w:r>
    </w:p>
    <w:p w14:paraId="086FA011" w14:textId="01DB4D02" w:rsidR="006D0E68" w:rsidRPr="001D39E6" w:rsidRDefault="006D0E68" w:rsidP="001D39E6">
      <w:pPr>
        <w:numPr>
          <w:ilvl w:val="0"/>
          <w:numId w:val="17"/>
        </w:numPr>
        <w:suppressAutoHyphens/>
        <w:spacing w:after="0" w:line="276" w:lineRule="auto"/>
        <w:ind w:right="80"/>
        <w:jc w:val="both"/>
        <w:rPr>
          <w:rFonts w:cstheme="minorHAnsi"/>
          <w:sz w:val="20"/>
          <w:szCs w:val="20"/>
        </w:rPr>
      </w:pPr>
      <w:r w:rsidRPr="001D39E6">
        <w:rPr>
          <w:rFonts w:cstheme="minorHAnsi"/>
          <w:sz w:val="20"/>
          <w:szCs w:val="20"/>
        </w:rPr>
        <w:t xml:space="preserve">Zapłata wynagrodzenia nastąpi przelewem w terminie </w:t>
      </w:r>
      <w:r w:rsidR="00416D05" w:rsidRPr="001D39E6">
        <w:rPr>
          <w:rFonts w:cstheme="minorHAnsi"/>
          <w:sz w:val="20"/>
          <w:szCs w:val="20"/>
        </w:rPr>
        <w:t xml:space="preserve">do </w:t>
      </w:r>
      <w:r w:rsidRPr="001D39E6">
        <w:rPr>
          <w:rFonts w:cstheme="minorHAnsi"/>
          <w:sz w:val="20"/>
          <w:szCs w:val="20"/>
        </w:rPr>
        <w:t xml:space="preserve">30 dni od daty otrzymania przez Zamawiającego prawidłowej i wystawionej zgodnie z Umową faktury VAT.  Podstawę wystawienia faktury VAT stanowi </w:t>
      </w:r>
      <w:r w:rsidRPr="001D39E6">
        <w:rPr>
          <w:rFonts w:cstheme="minorHAnsi"/>
          <w:color w:val="000000"/>
          <w:sz w:val="20"/>
          <w:szCs w:val="20"/>
          <w:u w:color="000000"/>
          <w:bdr w:val="nil"/>
          <w:lang w:eastAsia="pl-PL"/>
        </w:rPr>
        <w:t>Pr</w:t>
      </w:r>
      <w:r w:rsidRPr="001D39E6">
        <w:rPr>
          <w:rFonts w:cstheme="minorHAnsi"/>
          <w:sz w:val="20"/>
          <w:szCs w:val="20"/>
          <w:u w:color="000000"/>
          <w:bdr w:val="nil"/>
          <w:lang w:eastAsia="pl-PL"/>
        </w:rPr>
        <w:t>otokół odbioru przedmiotu zamówienia</w:t>
      </w:r>
      <w:r w:rsidRPr="001D39E6">
        <w:rPr>
          <w:rFonts w:cstheme="minorHAnsi"/>
          <w:sz w:val="20"/>
          <w:szCs w:val="20"/>
        </w:rPr>
        <w:t>.</w:t>
      </w:r>
    </w:p>
    <w:p w14:paraId="3D5C5E61" w14:textId="552602F1" w:rsidR="006D0E68" w:rsidRPr="001D39E6" w:rsidRDefault="006D0E68" w:rsidP="001D39E6">
      <w:pPr>
        <w:numPr>
          <w:ilvl w:val="0"/>
          <w:numId w:val="17"/>
        </w:numPr>
        <w:suppressAutoHyphens/>
        <w:spacing w:after="0" w:line="276" w:lineRule="auto"/>
        <w:ind w:right="80"/>
        <w:jc w:val="both"/>
        <w:rPr>
          <w:rFonts w:cstheme="minorHAnsi"/>
          <w:sz w:val="20"/>
          <w:szCs w:val="20"/>
        </w:rPr>
      </w:pPr>
      <w:r w:rsidRPr="001D39E6">
        <w:rPr>
          <w:rFonts w:cstheme="minorHAnsi"/>
          <w:sz w:val="20"/>
          <w:szCs w:val="20"/>
        </w:rPr>
        <w:t>Faktura musi zawierać numer Umowy oraz w przypadku ustrukturyzowanej faktury nr dowodu dostawy (WZ).</w:t>
      </w:r>
    </w:p>
    <w:p w14:paraId="03E5E9DC" w14:textId="77777777" w:rsidR="006D0E68" w:rsidRPr="001D39E6" w:rsidRDefault="006D0E68" w:rsidP="001D39E6">
      <w:pPr>
        <w:numPr>
          <w:ilvl w:val="0"/>
          <w:numId w:val="17"/>
        </w:numPr>
        <w:suppressAutoHyphens/>
        <w:spacing w:after="0" w:line="276" w:lineRule="auto"/>
        <w:ind w:right="80"/>
        <w:jc w:val="both"/>
        <w:rPr>
          <w:rFonts w:cstheme="minorHAnsi"/>
          <w:sz w:val="20"/>
          <w:szCs w:val="20"/>
        </w:rPr>
      </w:pPr>
      <w:r w:rsidRPr="001D39E6">
        <w:rPr>
          <w:rFonts w:cstheme="minorHAnsi"/>
          <w:sz w:val="20"/>
          <w:szCs w:val="20"/>
        </w:rPr>
        <w:t>W przypadku jakichkolwiek niezgodności na fakturze VAT, Zamawiający wezwie Wykonawcę do skorygowania faktury.</w:t>
      </w:r>
    </w:p>
    <w:p w14:paraId="62EC49C3" w14:textId="77777777" w:rsidR="006D0E68" w:rsidRPr="001D39E6" w:rsidRDefault="006D0E68" w:rsidP="001D39E6">
      <w:pPr>
        <w:numPr>
          <w:ilvl w:val="0"/>
          <w:numId w:val="17"/>
        </w:numPr>
        <w:suppressAutoHyphens/>
        <w:spacing w:after="0" w:line="276" w:lineRule="auto"/>
        <w:ind w:right="80"/>
        <w:jc w:val="both"/>
        <w:rPr>
          <w:rFonts w:cstheme="minorHAnsi"/>
          <w:b/>
          <w:sz w:val="20"/>
          <w:szCs w:val="20"/>
        </w:rPr>
      </w:pPr>
      <w:r w:rsidRPr="001D39E6">
        <w:rPr>
          <w:rFonts w:cstheme="minorHAnsi"/>
          <w:sz w:val="20"/>
          <w:szCs w:val="20"/>
        </w:rPr>
        <w:t>Płatność uregulowana zostanie na rachunek Wykonawcy wskazany na fakturze.</w:t>
      </w:r>
    </w:p>
    <w:p w14:paraId="1DD6B534" w14:textId="77777777" w:rsidR="006D0E68" w:rsidRPr="001D39E6" w:rsidRDefault="006D0E68" w:rsidP="001D39E6">
      <w:pPr>
        <w:numPr>
          <w:ilvl w:val="0"/>
          <w:numId w:val="17"/>
        </w:numPr>
        <w:suppressAutoHyphens/>
        <w:spacing w:after="0" w:line="276" w:lineRule="auto"/>
        <w:ind w:right="80"/>
        <w:jc w:val="both"/>
        <w:rPr>
          <w:rFonts w:cstheme="minorHAnsi"/>
          <w:bCs/>
          <w:sz w:val="20"/>
          <w:szCs w:val="20"/>
        </w:rPr>
      </w:pPr>
      <w:r w:rsidRPr="001D39E6">
        <w:rPr>
          <w:rFonts w:cstheme="minorHAnsi"/>
          <w:bCs/>
          <w:sz w:val="20"/>
          <w:szCs w:val="20"/>
        </w:rPr>
        <w:t>Za dzień zapłaty uznaje się datę obciążenia rachunku Zamawiającego.</w:t>
      </w:r>
    </w:p>
    <w:p w14:paraId="50F24CED" w14:textId="77777777" w:rsidR="006D0E68" w:rsidRPr="001D39E6" w:rsidRDefault="006D0E68" w:rsidP="001D39E6">
      <w:pPr>
        <w:spacing w:before="240" w:after="240" w:line="276" w:lineRule="auto"/>
        <w:jc w:val="center"/>
        <w:rPr>
          <w:rFonts w:cstheme="minorHAnsi"/>
          <w:b/>
          <w:sz w:val="20"/>
          <w:szCs w:val="20"/>
        </w:rPr>
      </w:pPr>
      <w:r w:rsidRPr="001D39E6">
        <w:rPr>
          <w:rFonts w:cstheme="minorHAnsi"/>
          <w:b/>
          <w:sz w:val="20"/>
          <w:szCs w:val="20"/>
        </w:rPr>
        <w:t>§ 4.</w:t>
      </w:r>
    </w:p>
    <w:p w14:paraId="7A7E1369" w14:textId="77777777" w:rsidR="006D0E68" w:rsidRPr="001D39E6" w:rsidRDefault="006D0E68" w:rsidP="001D39E6">
      <w:pPr>
        <w:numPr>
          <w:ilvl w:val="0"/>
          <w:numId w:val="18"/>
        </w:numPr>
        <w:suppressAutoHyphens/>
        <w:spacing w:after="0" w:line="276" w:lineRule="auto"/>
        <w:ind w:right="80"/>
        <w:jc w:val="both"/>
        <w:rPr>
          <w:rFonts w:cstheme="minorHAnsi"/>
          <w:sz w:val="20"/>
          <w:szCs w:val="20"/>
        </w:rPr>
      </w:pPr>
      <w:r w:rsidRPr="001D39E6">
        <w:rPr>
          <w:rFonts w:cstheme="minorHAnsi"/>
          <w:sz w:val="20"/>
          <w:szCs w:val="20"/>
        </w:rPr>
        <w:t>Wykonawca gwarantuje, że przedmiot dostawy jest wolny od wad fizycznych i prawnych.</w:t>
      </w:r>
    </w:p>
    <w:p w14:paraId="51BB91E3" w14:textId="77777777" w:rsidR="006D0E68" w:rsidRPr="001D39E6" w:rsidRDefault="006D0E68" w:rsidP="001D39E6">
      <w:pPr>
        <w:numPr>
          <w:ilvl w:val="0"/>
          <w:numId w:val="18"/>
        </w:numPr>
        <w:suppressAutoHyphens/>
        <w:spacing w:after="0" w:line="276" w:lineRule="auto"/>
        <w:ind w:right="80"/>
        <w:jc w:val="both"/>
        <w:rPr>
          <w:rFonts w:cstheme="minorHAnsi"/>
          <w:sz w:val="20"/>
          <w:szCs w:val="20"/>
        </w:rPr>
      </w:pPr>
      <w:r w:rsidRPr="001D39E6">
        <w:rPr>
          <w:rFonts w:cstheme="minorHAnsi"/>
          <w:sz w:val="20"/>
          <w:szCs w:val="20"/>
        </w:rPr>
        <w:lastRenderedPageBreak/>
        <w:t xml:space="preserve">Wykonawca zobowiązuje się dostarczyć przedmiot dostawy na własny koszt i ryzyko. </w:t>
      </w:r>
    </w:p>
    <w:p w14:paraId="23D89D4A" w14:textId="77777777" w:rsidR="006D0E68" w:rsidRPr="001D39E6" w:rsidRDefault="006D0E68" w:rsidP="001D39E6">
      <w:pPr>
        <w:numPr>
          <w:ilvl w:val="0"/>
          <w:numId w:val="18"/>
        </w:numPr>
        <w:suppressAutoHyphens/>
        <w:spacing w:after="0" w:line="276" w:lineRule="auto"/>
        <w:ind w:right="80"/>
        <w:jc w:val="both"/>
        <w:rPr>
          <w:rFonts w:cstheme="minorHAnsi"/>
          <w:sz w:val="20"/>
          <w:szCs w:val="20"/>
        </w:rPr>
      </w:pPr>
      <w:r w:rsidRPr="001D39E6">
        <w:rPr>
          <w:rFonts w:cstheme="minorHAnsi"/>
          <w:sz w:val="20"/>
          <w:szCs w:val="20"/>
        </w:rPr>
        <w:t xml:space="preserve">Wykonawca oświadcza, że zapoznał się z miejscem realizacji przedmiotu zamówienia, w tym ze stanem faktycznym pomieszczeń przeznaczonych do instalacji sprzętu. </w:t>
      </w:r>
    </w:p>
    <w:p w14:paraId="4816E1F8" w14:textId="5F987EEA" w:rsidR="006D0E68" w:rsidRPr="001D39E6" w:rsidRDefault="006D0E68" w:rsidP="001D39E6">
      <w:pPr>
        <w:numPr>
          <w:ilvl w:val="0"/>
          <w:numId w:val="18"/>
        </w:numPr>
        <w:suppressAutoHyphens/>
        <w:spacing w:after="0" w:line="276" w:lineRule="auto"/>
        <w:ind w:right="80"/>
        <w:jc w:val="both"/>
        <w:rPr>
          <w:rFonts w:cstheme="minorHAnsi"/>
          <w:sz w:val="20"/>
          <w:szCs w:val="20"/>
        </w:rPr>
      </w:pPr>
      <w:r w:rsidRPr="001D39E6">
        <w:rPr>
          <w:rFonts w:cstheme="minorHAnsi"/>
          <w:sz w:val="20"/>
          <w:szCs w:val="20"/>
        </w:rPr>
        <w:t xml:space="preserve">Opakowania i inne elementy służące do transportu przedmiotu dostawy stanowią własność Wykonawcy </w:t>
      </w:r>
      <w:r w:rsidR="001D39E6">
        <w:rPr>
          <w:rFonts w:cstheme="minorHAnsi"/>
          <w:sz w:val="20"/>
          <w:szCs w:val="20"/>
        </w:rPr>
        <w:br/>
      </w:r>
      <w:r w:rsidRPr="001D39E6">
        <w:rPr>
          <w:rFonts w:cstheme="minorHAnsi"/>
          <w:sz w:val="20"/>
          <w:szCs w:val="20"/>
        </w:rPr>
        <w:t>i winny być usunięte przez Wykonawcę na jego koszt. W celu utrzymania udostępnionego budynku w stanie wolnym od niepotrzebnych przeszkód Wykonawca zobowiązuje się do ich usuwania z terenu Zamawiającego niezwłocznie po zainstalowaniu przedmiotu dostawy oraz zapewnienia porządku w pomieszczeniach po wykonaniu instalacji i uruchomieniu sprzętu.</w:t>
      </w:r>
    </w:p>
    <w:p w14:paraId="30E7C8E0" w14:textId="77777777" w:rsidR="006D0E68" w:rsidRPr="001D39E6" w:rsidRDefault="006D0E68" w:rsidP="001D39E6">
      <w:pPr>
        <w:numPr>
          <w:ilvl w:val="0"/>
          <w:numId w:val="18"/>
        </w:numPr>
        <w:suppressAutoHyphens/>
        <w:spacing w:after="0" w:line="276" w:lineRule="auto"/>
        <w:ind w:right="80"/>
        <w:jc w:val="both"/>
        <w:rPr>
          <w:rFonts w:cstheme="minorHAnsi"/>
          <w:sz w:val="20"/>
          <w:szCs w:val="20"/>
        </w:rPr>
      </w:pPr>
      <w:r w:rsidRPr="001D39E6">
        <w:rPr>
          <w:rFonts w:cstheme="minorHAnsi"/>
          <w:sz w:val="20"/>
          <w:szCs w:val="20"/>
        </w:rPr>
        <w:t>Za wszystkie szkody powstałe podczas transportu, instalacji sprzętu oraz wykonywania innych czynności składających się na przedmiot Umowy na terenie Zamawiającego odpowiedzialność ponosi Wykonawca. Szkody te, o ile zaistnieją, potwierdzone zostaną protokołem podpisanym przez Zamawiającego i Wykonawcę. Kosztami usunięcia szkód obciążony zostanie w całości Wykonawca.</w:t>
      </w:r>
    </w:p>
    <w:p w14:paraId="471214CA" w14:textId="016A3F2D" w:rsidR="006D0E68" w:rsidRPr="001D39E6" w:rsidRDefault="006D0E68" w:rsidP="001D39E6">
      <w:pPr>
        <w:numPr>
          <w:ilvl w:val="0"/>
          <w:numId w:val="18"/>
        </w:numPr>
        <w:suppressAutoHyphens/>
        <w:spacing w:after="0" w:line="276" w:lineRule="auto"/>
        <w:ind w:right="80"/>
        <w:jc w:val="both"/>
        <w:rPr>
          <w:rFonts w:cstheme="minorHAnsi"/>
          <w:sz w:val="20"/>
          <w:szCs w:val="20"/>
        </w:rPr>
      </w:pPr>
      <w:r w:rsidRPr="001D39E6">
        <w:rPr>
          <w:rFonts w:cstheme="minorHAnsi"/>
          <w:sz w:val="20"/>
          <w:szCs w:val="20"/>
        </w:rPr>
        <w:t>Strony ustalają termin realizacji dostawy_____________ (nie więcej niż 8 tygodni od rozpoczęcia obowiązywania Umowy).</w:t>
      </w:r>
    </w:p>
    <w:p w14:paraId="1BB453F0" w14:textId="50289293" w:rsidR="006D0E68" w:rsidRPr="001D39E6" w:rsidRDefault="006D0E68" w:rsidP="001D39E6">
      <w:pPr>
        <w:numPr>
          <w:ilvl w:val="0"/>
          <w:numId w:val="18"/>
        </w:numPr>
        <w:suppressAutoHyphens/>
        <w:spacing w:after="0" w:line="276" w:lineRule="auto"/>
        <w:ind w:right="80"/>
        <w:jc w:val="both"/>
        <w:rPr>
          <w:rFonts w:eastAsia="Arial Unicode MS" w:cstheme="minorHAnsi"/>
          <w:sz w:val="20"/>
          <w:szCs w:val="20"/>
          <w:u w:color="000000"/>
          <w:bdr w:val="nil"/>
          <w:lang w:eastAsia="pl-PL"/>
        </w:rPr>
      </w:pPr>
      <w:r w:rsidRPr="001D39E6">
        <w:rPr>
          <w:rFonts w:eastAsia="Arial Unicode MS" w:cstheme="minorHAnsi"/>
          <w:sz w:val="20"/>
          <w:szCs w:val="20"/>
          <w:u w:color="000000"/>
          <w:bdr w:val="nil"/>
          <w:lang w:eastAsia="pl-PL"/>
        </w:rPr>
        <w:t>Dostarczone urządzenia powinny być oznakowane znakiem CE. Przedmiot i warunki realizacji niniejszej Umowy winny być zgodne z przepisami ustawy z dnia 7 kwietnia 2022 r. o wyrobach medycznych (</w:t>
      </w:r>
      <w:r w:rsidRPr="001D39E6">
        <w:rPr>
          <w:rFonts w:eastAsia="Times New Roman" w:cstheme="minorHAnsi"/>
          <w:bCs/>
          <w:color w:val="000000"/>
          <w:sz w:val="20"/>
          <w:szCs w:val="20"/>
        </w:rPr>
        <w:t>Dz.U. 2024, poz. 1620</w:t>
      </w:r>
      <w:r w:rsidRPr="001D39E6">
        <w:rPr>
          <w:rFonts w:eastAsia="Arial Unicode MS" w:cstheme="minorHAnsi"/>
          <w:sz w:val="20"/>
          <w:szCs w:val="20"/>
          <w:u w:color="000000"/>
          <w:bdr w:val="nil"/>
          <w:lang w:eastAsia="pl-PL"/>
        </w:rPr>
        <w:t xml:space="preserve">) oraz Rozporządzenia UE) 2017/745 (MDR).  </w:t>
      </w:r>
    </w:p>
    <w:p w14:paraId="7004EDC2" w14:textId="77777777" w:rsidR="006D0E68" w:rsidRPr="001D39E6" w:rsidRDefault="006D0E68" w:rsidP="001D39E6">
      <w:pPr>
        <w:numPr>
          <w:ilvl w:val="0"/>
          <w:numId w:val="18"/>
        </w:numPr>
        <w:suppressAutoHyphens/>
        <w:spacing w:after="0" w:line="276" w:lineRule="auto"/>
        <w:ind w:right="80"/>
        <w:jc w:val="both"/>
        <w:rPr>
          <w:rFonts w:cstheme="minorHAnsi"/>
          <w:sz w:val="20"/>
          <w:szCs w:val="20"/>
          <w:u w:color="000000"/>
          <w:bdr w:val="nil"/>
          <w:lang w:eastAsia="pl-PL"/>
        </w:rPr>
      </w:pPr>
      <w:r w:rsidRPr="001D39E6">
        <w:rPr>
          <w:rFonts w:cstheme="minorHAnsi"/>
          <w:sz w:val="20"/>
          <w:szCs w:val="20"/>
          <w:u w:color="000000"/>
          <w:bdr w:val="nil"/>
          <w:lang w:eastAsia="pl-PL"/>
        </w:rPr>
        <w:t>Do kierowania i koordynowania spraw związanych z realizacją Umowy oraz podpisania Protokołów Strony wyznaczają następujące osoby:</w:t>
      </w:r>
    </w:p>
    <w:p w14:paraId="2162CA6D" w14:textId="0BFAEA80" w:rsidR="006D0E68" w:rsidRPr="00880812" w:rsidRDefault="001D39E6" w:rsidP="00880812">
      <w:pPr>
        <w:numPr>
          <w:ilvl w:val="0"/>
          <w:numId w:val="4"/>
        </w:numPr>
        <w:pBdr>
          <w:top w:val="nil"/>
          <w:left w:val="nil"/>
          <w:bottom w:val="nil"/>
          <w:right w:val="nil"/>
          <w:between w:val="nil"/>
          <w:bar w:val="nil"/>
        </w:pBdr>
        <w:spacing w:after="0" w:line="276" w:lineRule="auto"/>
        <w:ind w:left="851"/>
        <w:rPr>
          <w:rFonts w:cstheme="minorHAnsi"/>
          <w:sz w:val="20"/>
          <w:szCs w:val="20"/>
          <w:u w:color="000000"/>
          <w:bdr w:val="nil"/>
          <w:lang w:eastAsia="pl-PL"/>
        </w:rPr>
      </w:pPr>
      <w:r>
        <w:rPr>
          <w:rFonts w:cstheme="minorHAnsi"/>
          <w:sz w:val="20"/>
          <w:szCs w:val="20"/>
          <w:u w:color="000000"/>
          <w:bdr w:val="nil"/>
          <w:lang w:eastAsia="pl-PL"/>
        </w:rPr>
        <w:t>z</w:t>
      </w:r>
      <w:r w:rsidR="006D0E68" w:rsidRPr="001D39E6">
        <w:rPr>
          <w:rFonts w:cstheme="minorHAnsi"/>
          <w:sz w:val="20"/>
          <w:szCs w:val="20"/>
          <w:u w:color="000000"/>
          <w:bdr w:val="nil"/>
          <w:lang w:eastAsia="pl-PL"/>
        </w:rPr>
        <w:t>e strony Zamawiającego</w:t>
      </w:r>
      <w:r w:rsidR="00880812">
        <w:rPr>
          <w:rFonts w:cstheme="minorHAnsi"/>
          <w:sz w:val="20"/>
          <w:szCs w:val="20"/>
          <w:u w:color="000000"/>
          <w:bdr w:val="nil"/>
          <w:lang w:eastAsia="pl-PL"/>
        </w:rPr>
        <w:t xml:space="preserve"> </w:t>
      </w:r>
      <w:r w:rsidR="006D0E68" w:rsidRPr="00880812">
        <w:rPr>
          <w:rFonts w:cstheme="minorHAnsi"/>
          <w:sz w:val="20"/>
          <w:szCs w:val="20"/>
          <w:u w:color="000000"/>
          <w:bdr w:val="nil"/>
          <w:lang w:eastAsia="pl-PL"/>
        </w:rPr>
        <w:t>........................................</w:t>
      </w:r>
    </w:p>
    <w:p w14:paraId="586F3981" w14:textId="2DB2DF0E" w:rsidR="006D0E68" w:rsidRPr="00880812" w:rsidRDefault="001D39E6" w:rsidP="00880812">
      <w:pPr>
        <w:numPr>
          <w:ilvl w:val="0"/>
          <w:numId w:val="6"/>
        </w:numPr>
        <w:pBdr>
          <w:top w:val="nil"/>
          <w:left w:val="nil"/>
          <w:bottom w:val="nil"/>
          <w:right w:val="nil"/>
          <w:between w:val="nil"/>
          <w:bar w:val="nil"/>
        </w:pBdr>
        <w:spacing w:after="0" w:line="276" w:lineRule="auto"/>
        <w:ind w:left="851"/>
        <w:rPr>
          <w:rFonts w:cstheme="minorHAnsi"/>
          <w:color w:val="000000"/>
          <w:sz w:val="20"/>
          <w:szCs w:val="20"/>
          <w:u w:color="000000"/>
          <w:bdr w:val="nil"/>
          <w:lang w:eastAsia="pl-PL"/>
        </w:rPr>
      </w:pPr>
      <w:r>
        <w:rPr>
          <w:rFonts w:cstheme="minorHAnsi"/>
          <w:color w:val="000000"/>
          <w:sz w:val="20"/>
          <w:szCs w:val="20"/>
          <w:u w:color="000000"/>
          <w:bdr w:val="nil"/>
          <w:lang w:eastAsia="pl-PL"/>
        </w:rPr>
        <w:t>z</w:t>
      </w:r>
      <w:r w:rsidR="006D0E68" w:rsidRPr="001D39E6">
        <w:rPr>
          <w:rFonts w:cstheme="minorHAnsi"/>
          <w:color w:val="000000"/>
          <w:sz w:val="20"/>
          <w:szCs w:val="20"/>
          <w:u w:color="000000"/>
          <w:bdr w:val="nil"/>
          <w:lang w:eastAsia="pl-PL"/>
        </w:rPr>
        <w:t>e strony Wykonawcy:</w:t>
      </w:r>
      <w:r w:rsidR="00880812">
        <w:rPr>
          <w:rFonts w:cstheme="minorHAnsi"/>
          <w:color w:val="000000"/>
          <w:sz w:val="20"/>
          <w:szCs w:val="20"/>
          <w:u w:color="000000"/>
          <w:bdr w:val="nil"/>
          <w:lang w:eastAsia="pl-PL"/>
        </w:rPr>
        <w:t xml:space="preserve"> </w:t>
      </w:r>
      <w:r w:rsidR="006D0E68" w:rsidRPr="00880812">
        <w:rPr>
          <w:rFonts w:cstheme="minorHAnsi"/>
          <w:bCs/>
          <w:color w:val="000000"/>
          <w:sz w:val="20"/>
          <w:szCs w:val="20"/>
          <w:u w:color="000000"/>
          <w:bdr w:val="nil"/>
          <w:lang w:eastAsia="pl-PL"/>
        </w:rPr>
        <w:t>……………………………</w:t>
      </w:r>
    </w:p>
    <w:p w14:paraId="5265676C" w14:textId="77777777" w:rsidR="006D0E68" w:rsidRPr="001D39E6" w:rsidRDefault="006D0E68" w:rsidP="001D39E6">
      <w:pPr>
        <w:numPr>
          <w:ilvl w:val="0"/>
          <w:numId w:val="18"/>
        </w:numPr>
        <w:suppressAutoHyphens/>
        <w:spacing w:after="0" w:line="276" w:lineRule="auto"/>
        <w:ind w:right="80"/>
        <w:jc w:val="both"/>
        <w:rPr>
          <w:rFonts w:cstheme="minorHAnsi"/>
          <w:sz w:val="20"/>
          <w:szCs w:val="20"/>
          <w:lang w:eastAsia="pl-PL"/>
        </w:rPr>
      </w:pPr>
      <w:r w:rsidRPr="001D39E6">
        <w:rPr>
          <w:rFonts w:cstheme="minorHAnsi"/>
          <w:sz w:val="20"/>
          <w:szCs w:val="20"/>
        </w:rPr>
        <w:t>Do zgłaszania i koordynowania spraw związanych z realizacją</w:t>
      </w:r>
      <w:r w:rsidRPr="001D39E6">
        <w:rPr>
          <w:rFonts w:cstheme="minorHAnsi"/>
          <w:sz w:val="20"/>
          <w:szCs w:val="20"/>
          <w:lang w:eastAsia="pl-PL"/>
        </w:rPr>
        <w:t xml:space="preserve"> serwisu gwarancyjnego, w tym awarii urządzenia </w:t>
      </w:r>
      <w:r w:rsidRPr="001D39E6">
        <w:rPr>
          <w:rFonts w:cstheme="minorHAnsi"/>
          <w:sz w:val="20"/>
          <w:szCs w:val="20"/>
        </w:rPr>
        <w:t>Strony wyznaczają następujące osoby:</w:t>
      </w:r>
    </w:p>
    <w:p w14:paraId="2ACBD7E3" w14:textId="04A789D7" w:rsidR="006D0E68" w:rsidRPr="001D39E6" w:rsidRDefault="001D39E6" w:rsidP="001D39E6">
      <w:pPr>
        <w:numPr>
          <w:ilvl w:val="0"/>
          <w:numId w:val="7"/>
        </w:numPr>
        <w:spacing w:after="0" w:line="276" w:lineRule="auto"/>
        <w:ind w:left="851"/>
        <w:rPr>
          <w:rFonts w:cstheme="minorHAnsi"/>
          <w:sz w:val="20"/>
          <w:szCs w:val="20"/>
        </w:rPr>
      </w:pPr>
      <w:r>
        <w:rPr>
          <w:rFonts w:cstheme="minorHAnsi"/>
          <w:sz w:val="20"/>
          <w:szCs w:val="20"/>
        </w:rPr>
        <w:t>z</w:t>
      </w:r>
      <w:r w:rsidR="006D0E68" w:rsidRPr="001D39E6">
        <w:rPr>
          <w:rFonts w:cstheme="minorHAnsi"/>
          <w:sz w:val="20"/>
          <w:szCs w:val="20"/>
        </w:rPr>
        <w:t>e strony Zamawiającego</w:t>
      </w:r>
      <w:r>
        <w:rPr>
          <w:rFonts w:cstheme="minorHAnsi"/>
          <w:sz w:val="20"/>
          <w:szCs w:val="20"/>
        </w:rPr>
        <w:t xml:space="preserve"> </w:t>
      </w:r>
      <w:r w:rsidR="006D0E68" w:rsidRPr="001D39E6">
        <w:rPr>
          <w:rFonts w:cstheme="minorHAnsi"/>
          <w:sz w:val="20"/>
          <w:szCs w:val="20"/>
        </w:rPr>
        <w:t>………………………….</w:t>
      </w:r>
    </w:p>
    <w:p w14:paraId="1118A3D2" w14:textId="40837F2E" w:rsidR="001D39E6" w:rsidRPr="001D39E6" w:rsidRDefault="001D39E6" w:rsidP="001D39E6">
      <w:pPr>
        <w:numPr>
          <w:ilvl w:val="0"/>
          <w:numId w:val="7"/>
        </w:numPr>
        <w:spacing w:after="0" w:line="276" w:lineRule="auto"/>
        <w:ind w:left="851"/>
        <w:rPr>
          <w:rFonts w:cstheme="minorHAnsi"/>
          <w:sz w:val="20"/>
          <w:szCs w:val="20"/>
        </w:rPr>
      </w:pPr>
      <w:r>
        <w:rPr>
          <w:rFonts w:cstheme="minorHAnsi"/>
          <w:sz w:val="20"/>
          <w:szCs w:val="20"/>
        </w:rPr>
        <w:t>z</w:t>
      </w:r>
      <w:r w:rsidR="006D0E68" w:rsidRPr="001D39E6">
        <w:rPr>
          <w:rFonts w:cstheme="minorHAnsi"/>
          <w:sz w:val="20"/>
          <w:szCs w:val="20"/>
        </w:rPr>
        <w:t>e strony Wykonawcy:</w:t>
      </w:r>
      <w:r w:rsidRPr="001D39E6">
        <w:rPr>
          <w:rFonts w:cstheme="minorHAnsi"/>
          <w:sz w:val="20"/>
          <w:szCs w:val="20"/>
        </w:rPr>
        <w:t xml:space="preserve"> ………………………….</w:t>
      </w:r>
    </w:p>
    <w:p w14:paraId="5DA58D67" w14:textId="5D38E2B6" w:rsidR="006D0E68" w:rsidRPr="001D39E6" w:rsidRDefault="006D0E68" w:rsidP="00880812">
      <w:pPr>
        <w:spacing w:after="0" w:line="276" w:lineRule="auto"/>
        <w:rPr>
          <w:rFonts w:cstheme="minorHAnsi"/>
          <w:sz w:val="20"/>
          <w:szCs w:val="20"/>
          <w:lang w:eastAsia="pl-PL"/>
        </w:rPr>
      </w:pPr>
      <w:r w:rsidRPr="001D39E6">
        <w:rPr>
          <w:rFonts w:cstheme="minorHAnsi"/>
          <w:sz w:val="20"/>
          <w:szCs w:val="20"/>
        </w:rPr>
        <w:t>(</w:t>
      </w:r>
      <w:r w:rsidRPr="001D39E6">
        <w:rPr>
          <w:rFonts w:cstheme="minorHAnsi"/>
          <w:sz w:val="20"/>
          <w:szCs w:val="20"/>
          <w:lang w:eastAsia="pl-PL"/>
        </w:rPr>
        <w:t>adres poczty elektronicznej, numer telefonu, na który będą zgłaszane awarie</w:t>
      </w:r>
      <w:bookmarkStart w:id="0" w:name="_Hlk48740791"/>
      <w:r w:rsidRPr="001D39E6">
        <w:rPr>
          <w:rFonts w:cstheme="minorHAnsi"/>
          <w:sz w:val="20"/>
          <w:szCs w:val="20"/>
          <w:lang w:eastAsia="pl-PL"/>
        </w:rPr>
        <w:t>).</w:t>
      </w:r>
    </w:p>
    <w:p w14:paraId="332EA2DA" w14:textId="01C95D15" w:rsidR="006D0E68" w:rsidRPr="001D39E6" w:rsidRDefault="006D0E68" w:rsidP="001D39E6">
      <w:pPr>
        <w:numPr>
          <w:ilvl w:val="0"/>
          <w:numId w:val="18"/>
        </w:numPr>
        <w:spacing w:after="0" w:line="276" w:lineRule="auto"/>
        <w:jc w:val="both"/>
        <w:rPr>
          <w:rFonts w:cstheme="minorHAnsi"/>
          <w:sz w:val="20"/>
          <w:szCs w:val="20"/>
          <w:lang w:eastAsia="pl-PL"/>
        </w:rPr>
      </w:pPr>
      <w:r w:rsidRPr="001D39E6">
        <w:rPr>
          <w:rFonts w:cstheme="minorHAnsi"/>
          <w:sz w:val="20"/>
          <w:szCs w:val="20"/>
          <w:lang w:eastAsia="pl-PL"/>
        </w:rPr>
        <w:t>Zmiana osób określonych w ust. 9 lub ich danych, nie wymaga zmiany Umowy, a wyłącznie powiadomienia drugiej Strony za pośrednictwem poczty elektronicznej na odpowiedni adres e-mail podany w ust. 9.</w:t>
      </w:r>
    </w:p>
    <w:bookmarkEnd w:id="0"/>
    <w:p w14:paraId="1F2A5765" w14:textId="77777777" w:rsidR="006D0E68" w:rsidRPr="001D39E6" w:rsidRDefault="006D0E68" w:rsidP="001D39E6">
      <w:pPr>
        <w:spacing w:before="240" w:after="240" w:line="276" w:lineRule="auto"/>
        <w:jc w:val="center"/>
        <w:rPr>
          <w:rFonts w:cstheme="minorHAnsi"/>
          <w:b/>
          <w:sz w:val="20"/>
          <w:szCs w:val="20"/>
        </w:rPr>
      </w:pPr>
      <w:r w:rsidRPr="001D39E6">
        <w:rPr>
          <w:rFonts w:cstheme="minorHAnsi"/>
          <w:b/>
          <w:sz w:val="20"/>
          <w:szCs w:val="20"/>
        </w:rPr>
        <w:t>§ 5.</w:t>
      </w:r>
    </w:p>
    <w:p w14:paraId="36677B22" w14:textId="421A4F73" w:rsidR="006D0E68" w:rsidRPr="001D39E6" w:rsidRDefault="006D0E68" w:rsidP="001D39E6">
      <w:pPr>
        <w:numPr>
          <w:ilvl w:val="0"/>
          <w:numId w:val="33"/>
        </w:numPr>
        <w:suppressAutoHyphens/>
        <w:spacing w:after="0" w:line="276" w:lineRule="auto"/>
        <w:ind w:right="80"/>
        <w:jc w:val="both"/>
        <w:rPr>
          <w:rFonts w:cstheme="minorHAnsi"/>
          <w:bCs/>
          <w:sz w:val="20"/>
          <w:szCs w:val="20"/>
        </w:rPr>
      </w:pPr>
      <w:r w:rsidRPr="001D39E6">
        <w:rPr>
          <w:rFonts w:cstheme="minorHAnsi"/>
          <w:bCs/>
          <w:sz w:val="20"/>
          <w:szCs w:val="20"/>
        </w:rPr>
        <w:t xml:space="preserve">Wykonawca udziela gwarancji jakości na dostarczony przedmiot Umowy na okres </w:t>
      </w:r>
      <w:r w:rsidR="00864F25" w:rsidRPr="001D39E6">
        <w:rPr>
          <w:rFonts w:cstheme="minorHAnsi"/>
          <w:bCs/>
          <w:sz w:val="20"/>
          <w:szCs w:val="20"/>
        </w:rPr>
        <w:t>3</w:t>
      </w:r>
      <w:r w:rsidRPr="001D39E6">
        <w:rPr>
          <w:rFonts w:cstheme="minorHAnsi"/>
          <w:bCs/>
          <w:sz w:val="20"/>
          <w:szCs w:val="20"/>
        </w:rPr>
        <w:t>6 miesięcy, liczony od dnia podpisania przez Strony protokołu uruchomienia i odbioru końcowego całości zrealizowanego zamówienia.</w:t>
      </w:r>
      <w:r w:rsidR="00864F25" w:rsidRPr="001D39E6">
        <w:rPr>
          <w:rFonts w:cstheme="minorHAnsi"/>
          <w:bCs/>
          <w:sz w:val="20"/>
          <w:szCs w:val="20"/>
        </w:rPr>
        <w:t xml:space="preserve"> </w:t>
      </w:r>
    </w:p>
    <w:p w14:paraId="3AEB9F18" w14:textId="77777777" w:rsidR="006D0E68" w:rsidRPr="001D39E6" w:rsidRDefault="006D0E68" w:rsidP="001D39E6">
      <w:pPr>
        <w:numPr>
          <w:ilvl w:val="0"/>
          <w:numId w:val="33"/>
        </w:numPr>
        <w:suppressAutoHyphens/>
        <w:spacing w:after="0" w:line="276" w:lineRule="auto"/>
        <w:ind w:right="80"/>
        <w:jc w:val="both"/>
        <w:rPr>
          <w:rFonts w:cstheme="minorHAnsi"/>
          <w:bCs/>
          <w:sz w:val="20"/>
          <w:szCs w:val="20"/>
        </w:rPr>
      </w:pPr>
      <w:r w:rsidRPr="001D39E6">
        <w:rPr>
          <w:rFonts w:cstheme="minorHAnsi"/>
          <w:bCs/>
          <w:sz w:val="20"/>
          <w:szCs w:val="20"/>
        </w:rPr>
        <w:t>W ramach wynagrodzenia określonego w § 3 Umowy, Wykonawca zobowiązany jest zapewnić:</w:t>
      </w:r>
    </w:p>
    <w:p w14:paraId="7C432A17" w14:textId="77777777" w:rsidR="006D0E68" w:rsidRPr="001D39E6" w:rsidRDefault="006D0E68" w:rsidP="001D39E6">
      <w:pPr>
        <w:numPr>
          <w:ilvl w:val="0"/>
          <w:numId w:val="34"/>
        </w:numPr>
        <w:suppressAutoHyphens/>
        <w:spacing w:after="0" w:line="276" w:lineRule="auto"/>
        <w:ind w:left="709" w:right="80"/>
        <w:jc w:val="both"/>
        <w:rPr>
          <w:rFonts w:cstheme="minorHAnsi"/>
          <w:bCs/>
          <w:sz w:val="20"/>
          <w:szCs w:val="20"/>
        </w:rPr>
      </w:pPr>
      <w:r w:rsidRPr="001D39E6">
        <w:rPr>
          <w:rFonts w:cstheme="minorHAnsi"/>
          <w:bCs/>
          <w:sz w:val="20"/>
          <w:szCs w:val="20"/>
        </w:rPr>
        <w:t>wykonywanie bezpłatnych przeglądów serwisowych zgodnie z wymaganiami producenta,</w:t>
      </w:r>
    </w:p>
    <w:p w14:paraId="37B2B469" w14:textId="77777777" w:rsidR="006D0E68" w:rsidRPr="001D39E6" w:rsidRDefault="006D0E68" w:rsidP="001D39E6">
      <w:pPr>
        <w:numPr>
          <w:ilvl w:val="0"/>
          <w:numId w:val="34"/>
        </w:numPr>
        <w:suppressAutoHyphens/>
        <w:spacing w:after="0" w:line="276" w:lineRule="auto"/>
        <w:ind w:left="709" w:right="80"/>
        <w:jc w:val="both"/>
        <w:rPr>
          <w:rFonts w:cstheme="minorHAnsi"/>
          <w:bCs/>
          <w:sz w:val="20"/>
          <w:szCs w:val="20"/>
        </w:rPr>
      </w:pPr>
      <w:r w:rsidRPr="001D39E6">
        <w:rPr>
          <w:rFonts w:cstheme="minorHAnsi"/>
          <w:bCs/>
          <w:sz w:val="20"/>
          <w:szCs w:val="20"/>
        </w:rPr>
        <w:t>bezpłatne aktualizacje oprogramowania w okresie gwarancji,</w:t>
      </w:r>
    </w:p>
    <w:p w14:paraId="774543E0" w14:textId="77777777" w:rsidR="006D0E68" w:rsidRPr="001D39E6" w:rsidRDefault="006D0E68" w:rsidP="001D39E6">
      <w:pPr>
        <w:numPr>
          <w:ilvl w:val="0"/>
          <w:numId w:val="34"/>
        </w:numPr>
        <w:suppressAutoHyphens/>
        <w:spacing w:after="0" w:line="276" w:lineRule="auto"/>
        <w:ind w:left="709" w:right="80"/>
        <w:jc w:val="both"/>
        <w:rPr>
          <w:rFonts w:cstheme="minorHAnsi"/>
          <w:bCs/>
          <w:sz w:val="20"/>
          <w:szCs w:val="20"/>
        </w:rPr>
      </w:pPr>
      <w:r w:rsidRPr="001D39E6">
        <w:rPr>
          <w:rFonts w:cstheme="minorHAnsi"/>
          <w:bCs/>
          <w:sz w:val="20"/>
          <w:szCs w:val="20"/>
        </w:rPr>
        <w:t>pełną obsługę gwarancyjną obejmującą naprawę, wymianę lub kalibrację elementów, które uległy awarii lub utraciły sprawność z przyczyn innych niż niewłaściwa eksploatacja przez Zamawiającego.</w:t>
      </w:r>
    </w:p>
    <w:p w14:paraId="3749E1E9" w14:textId="6BE948A0" w:rsidR="006D0E68" w:rsidRPr="001D39E6" w:rsidRDefault="006D0E68" w:rsidP="001D39E6">
      <w:pPr>
        <w:numPr>
          <w:ilvl w:val="0"/>
          <w:numId w:val="33"/>
        </w:numPr>
        <w:suppressAutoHyphens/>
        <w:spacing w:after="0" w:line="276" w:lineRule="auto"/>
        <w:ind w:right="80"/>
        <w:jc w:val="both"/>
        <w:rPr>
          <w:rFonts w:cstheme="minorHAnsi"/>
          <w:bCs/>
          <w:sz w:val="20"/>
          <w:szCs w:val="20"/>
        </w:rPr>
      </w:pPr>
      <w:r w:rsidRPr="001D39E6">
        <w:rPr>
          <w:rFonts w:cstheme="minorHAnsi"/>
          <w:bCs/>
          <w:sz w:val="20"/>
          <w:szCs w:val="20"/>
        </w:rPr>
        <w:t>Okres gwarancji ulega automatycznemu przedłużeniu o czas niesprawności urządzenia</w:t>
      </w:r>
      <w:r w:rsidR="00880812">
        <w:rPr>
          <w:rFonts w:cstheme="minorHAnsi"/>
          <w:bCs/>
          <w:sz w:val="20"/>
          <w:szCs w:val="20"/>
        </w:rPr>
        <w:t xml:space="preserve"> </w:t>
      </w:r>
      <w:r w:rsidRPr="001D39E6">
        <w:rPr>
          <w:rFonts w:cstheme="minorHAnsi"/>
          <w:bCs/>
          <w:sz w:val="20"/>
          <w:szCs w:val="20"/>
        </w:rPr>
        <w:t>w przypadku wystąpienia awarii uniemożliwiającej jego użytkowanie.</w:t>
      </w:r>
    </w:p>
    <w:p w14:paraId="286C7319" w14:textId="77777777" w:rsidR="006D0E68" w:rsidRPr="001D39E6" w:rsidRDefault="006D0E68" w:rsidP="001D39E6">
      <w:pPr>
        <w:numPr>
          <w:ilvl w:val="0"/>
          <w:numId w:val="33"/>
        </w:numPr>
        <w:suppressAutoHyphens/>
        <w:spacing w:after="0" w:line="276" w:lineRule="auto"/>
        <w:ind w:right="80"/>
        <w:jc w:val="both"/>
        <w:rPr>
          <w:rFonts w:cstheme="minorHAnsi"/>
          <w:bCs/>
          <w:sz w:val="20"/>
          <w:szCs w:val="20"/>
        </w:rPr>
      </w:pPr>
      <w:r w:rsidRPr="001D39E6">
        <w:rPr>
          <w:rFonts w:cstheme="minorHAnsi"/>
          <w:bCs/>
          <w:sz w:val="20"/>
          <w:szCs w:val="20"/>
        </w:rPr>
        <w:t>Wykonawca zobowiązany jest do:</w:t>
      </w:r>
    </w:p>
    <w:p w14:paraId="63885C8C" w14:textId="77777777" w:rsidR="006D0E68" w:rsidRPr="001D39E6" w:rsidRDefault="006D0E68" w:rsidP="001D39E6">
      <w:pPr>
        <w:numPr>
          <w:ilvl w:val="0"/>
          <w:numId w:val="39"/>
        </w:numPr>
        <w:suppressAutoHyphens/>
        <w:spacing w:after="0" w:line="276" w:lineRule="auto"/>
        <w:ind w:left="709" w:right="80"/>
        <w:jc w:val="both"/>
        <w:rPr>
          <w:rFonts w:cstheme="minorHAnsi"/>
          <w:bCs/>
          <w:sz w:val="20"/>
          <w:szCs w:val="20"/>
        </w:rPr>
      </w:pPr>
      <w:r w:rsidRPr="001D39E6">
        <w:rPr>
          <w:rFonts w:cstheme="minorHAnsi"/>
          <w:bCs/>
          <w:sz w:val="20"/>
          <w:szCs w:val="20"/>
        </w:rPr>
        <w:t>podjęcia reakcji serwisowej w terminie do 24 godzin od momentu otrzymania zgłoszenia usterki w dni robocze (poniedziałek–piątek),</w:t>
      </w:r>
    </w:p>
    <w:p w14:paraId="0153583B" w14:textId="77777777" w:rsidR="006D0E68" w:rsidRPr="001D39E6" w:rsidRDefault="006D0E68" w:rsidP="001D39E6">
      <w:pPr>
        <w:numPr>
          <w:ilvl w:val="0"/>
          <w:numId w:val="39"/>
        </w:numPr>
        <w:suppressAutoHyphens/>
        <w:spacing w:after="0" w:line="276" w:lineRule="auto"/>
        <w:ind w:left="709" w:right="80"/>
        <w:jc w:val="both"/>
        <w:rPr>
          <w:rFonts w:cstheme="minorHAnsi"/>
          <w:bCs/>
          <w:sz w:val="20"/>
          <w:szCs w:val="20"/>
        </w:rPr>
      </w:pPr>
      <w:r w:rsidRPr="001D39E6">
        <w:rPr>
          <w:rFonts w:cstheme="minorHAnsi"/>
          <w:bCs/>
          <w:sz w:val="20"/>
          <w:szCs w:val="20"/>
        </w:rPr>
        <w:t>usunięcia usterki niewymagającej części zamiennych w terminie do 3 dni roboczych,</w:t>
      </w:r>
    </w:p>
    <w:p w14:paraId="756C7C17" w14:textId="77777777" w:rsidR="006D0E68" w:rsidRPr="001D39E6" w:rsidRDefault="006D0E68" w:rsidP="001D39E6">
      <w:pPr>
        <w:numPr>
          <w:ilvl w:val="0"/>
          <w:numId w:val="39"/>
        </w:numPr>
        <w:suppressAutoHyphens/>
        <w:spacing w:after="0" w:line="276" w:lineRule="auto"/>
        <w:ind w:left="709" w:right="80"/>
        <w:jc w:val="both"/>
        <w:rPr>
          <w:rFonts w:cstheme="minorHAnsi"/>
          <w:bCs/>
          <w:sz w:val="20"/>
          <w:szCs w:val="20"/>
        </w:rPr>
      </w:pPr>
      <w:r w:rsidRPr="001D39E6">
        <w:rPr>
          <w:rFonts w:cstheme="minorHAnsi"/>
          <w:bCs/>
          <w:sz w:val="20"/>
          <w:szCs w:val="20"/>
        </w:rPr>
        <w:t>usunięcia usterki wymagającej użycia części zamiennych w terminie do 6 dni roboczych od momentu zgłoszenia,</w:t>
      </w:r>
    </w:p>
    <w:p w14:paraId="5DE16216" w14:textId="77777777" w:rsidR="006D0E68" w:rsidRPr="001D39E6" w:rsidRDefault="006D0E68" w:rsidP="001D39E6">
      <w:pPr>
        <w:numPr>
          <w:ilvl w:val="0"/>
          <w:numId w:val="39"/>
        </w:numPr>
        <w:suppressAutoHyphens/>
        <w:spacing w:after="0" w:line="276" w:lineRule="auto"/>
        <w:ind w:left="709" w:right="80"/>
        <w:jc w:val="both"/>
        <w:rPr>
          <w:rFonts w:cstheme="minorHAnsi"/>
          <w:bCs/>
          <w:sz w:val="20"/>
          <w:szCs w:val="20"/>
        </w:rPr>
      </w:pPr>
      <w:r w:rsidRPr="001D39E6">
        <w:rPr>
          <w:rFonts w:cstheme="minorHAnsi"/>
          <w:bCs/>
          <w:sz w:val="20"/>
          <w:szCs w:val="20"/>
        </w:rPr>
        <w:lastRenderedPageBreak/>
        <w:t>zapewnienia sprzętu zastępczego o parametrach nie gorszych niż urządzenie objęte zgłoszeniem, jeśli naprawa przekroczy 20 dni kalendarzowych.</w:t>
      </w:r>
    </w:p>
    <w:p w14:paraId="2A7CC261" w14:textId="77777777" w:rsidR="006D0E68" w:rsidRPr="001D39E6" w:rsidRDefault="006D0E68" w:rsidP="001D39E6">
      <w:pPr>
        <w:numPr>
          <w:ilvl w:val="0"/>
          <w:numId w:val="33"/>
        </w:numPr>
        <w:suppressAutoHyphens/>
        <w:spacing w:after="0" w:line="276" w:lineRule="auto"/>
        <w:ind w:right="80"/>
        <w:jc w:val="both"/>
        <w:rPr>
          <w:rFonts w:cstheme="minorHAnsi"/>
          <w:bCs/>
          <w:sz w:val="20"/>
          <w:szCs w:val="20"/>
        </w:rPr>
      </w:pPr>
      <w:r w:rsidRPr="001D39E6">
        <w:rPr>
          <w:rFonts w:cstheme="minorHAnsi"/>
          <w:bCs/>
          <w:sz w:val="20"/>
          <w:szCs w:val="20"/>
        </w:rPr>
        <w:t>Zgłoszenie awarii lub usterki dokonywane jest w dni robocze w godzinach 8:00–16:00 poprzez:</w:t>
      </w:r>
    </w:p>
    <w:p w14:paraId="0F39DBA8" w14:textId="77777777" w:rsidR="006D0E68" w:rsidRPr="001D39E6" w:rsidRDefault="006D0E68" w:rsidP="001D39E6">
      <w:pPr>
        <w:numPr>
          <w:ilvl w:val="1"/>
          <w:numId w:val="38"/>
        </w:numPr>
        <w:spacing w:after="0" w:line="276" w:lineRule="auto"/>
        <w:ind w:left="709"/>
        <w:rPr>
          <w:rFonts w:cstheme="minorHAnsi"/>
          <w:bCs/>
          <w:sz w:val="20"/>
          <w:szCs w:val="20"/>
        </w:rPr>
      </w:pPr>
      <w:r w:rsidRPr="001D39E6">
        <w:rPr>
          <w:rFonts w:cstheme="minorHAnsi"/>
          <w:bCs/>
          <w:sz w:val="20"/>
          <w:szCs w:val="20"/>
        </w:rPr>
        <w:t>e-mail: ..............................................</w:t>
      </w:r>
    </w:p>
    <w:p w14:paraId="39AC7C65" w14:textId="77777777" w:rsidR="006D0E68" w:rsidRPr="001D39E6" w:rsidRDefault="006D0E68" w:rsidP="001D39E6">
      <w:pPr>
        <w:numPr>
          <w:ilvl w:val="1"/>
          <w:numId w:val="38"/>
        </w:numPr>
        <w:spacing w:after="0" w:line="276" w:lineRule="auto"/>
        <w:ind w:left="709"/>
        <w:rPr>
          <w:rFonts w:cstheme="minorHAnsi"/>
          <w:bCs/>
          <w:sz w:val="20"/>
          <w:szCs w:val="20"/>
        </w:rPr>
      </w:pPr>
      <w:r w:rsidRPr="001D39E6">
        <w:rPr>
          <w:rFonts w:cstheme="minorHAnsi"/>
          <w:bCs/>
          <w:sz w:val="20"/>
          <w:szCs w:val="20"/>
        </w:rPr>
        <w:t>platformę elektroniczną: ..............................................</w:t>
      </w:r>
    </w:p>
    <w:p w14:paraId="292D09A8" w14:textId="77777777" w:rsidR="006D0E68" w:rsidRPr="001D39E6" w:rsidRDefault="006D0E68" w:rsidP="001D39E6">
      <w:pPr>
        <w:numPr>
          <w:ilvl w:val="1"/>
          <w:numId w:val="38"/>
        </w:numPr>
        <w:spacing w:after="0" w:line="276" w:lineRule="auto"/>
        <w:ind w:left="709"/>
        <w:rPr>
          <w:rFonts w:cstheme="minorHAnsi"/>
          <w:bCs/>
          <w:sz w:val="20"/>
          <w:szCs w:val="20"/>
        </w:rPr>
      </w:pPr>
      <w:r w:rsidRPr="001D39E6">
        <w:rPr>
          <w:rFonts w:cstheme="minorHAnsi"/>
          <w:bCs/>
          <w:sz w:val="20"/>
          <w:szCs w:val="20"/>
        </w:rPr>
        <w:t>telefonicznie, z obowiązkiem potwierdzenia wiadomością e-mail.</w:t>
      </w:r>
    </w:p>
    <w:p w14:paraId="3FD83923" w14:textId="77777777" w:rsidR="006D0E68" w:rsidRPr="001D39E6" w:rsidRDefault="006D0E68" w:rsidP="001D39E6">
      <w:pPr>
        <w:numPr>
          <w:ilvl w:val="0"/>
          <w:numId w:val="33"/>
        </w:numPr>
        <w:suppressAutoHyphens/>
        <w:spacing w:after="0" w:line="276" w:lineRule="auto"/>
        <w:ind w:right="80"/>
        <w:jc w:val="both"/>
        <w:rPr>
          <w:rFonts w:cstheme="minorHAnsi"/>
          <w:bCs/>
          <w:sz w:val="20"/>
          <w:szCs w:val="20"/>
        </w:rPr>
      </w:pPr>
      <w:r w:rsidRPr="001D39E6">
        <w:rPr>
          <w:rFonts w:cstheme="minorHAnsi"/>
          <w:bCs/>
          <w:sz w:val="20"/>
          <w:szCs w:val="20"/>
        </w:rPr>
        <w:t>Wykonawca zobowiązany jest do niezwłocznego powiadomienia Zamawiającego o zmianie danych kontaktowych (adres e-mail, numer telefonu, osoba do kontaktu). Brak takiego powiadomienia oznacza, że zgłoszenie wysłane na ostatni znany adres uważa się za skutecznie doręczone.</w:t>
      </w:r>
    </w:p>
    <w:p w14:paraId="6514DC03" w14:textId="77777777" w:rsidR="006D0E68" w:rsidRPr="001D39E6" w:rsidRDefault="006D0E68" w:rsidP="001D39E6">
      <w:pPr>
        <w:numPr>
          <w:ilvl w:val="0"/>
          <w:numId w:val="33"/>
        </w:numPr>
        <w:suppressAutoHyphens/>
        <w:spacing w:after="0" w:line="276" w:lineRule="auto"/>
        <w:ind w:right="80"/>
        <w:jc w:val="both"/>
        <w:rPr>
          <w:rFonts w:cstheme="minorHAnsi"/>
          <w:bCs/>
          <w:sz w:val="20"/>
          <w:szCs w:val="20"/>
        </w:rPr>
      </w:pPr>
      <w:r w:rsidRPr="001D39E6">
        <w:rPr>
          <w:rFonts w:cstheme="minorHAnsi"/>
          <w:bCs/>
          <w:sz w:val="20"/>
          <w:szCs w:val="20"/>
        </w:rPr>
        <w:t>Naprawy, przeglądy i konserwacje w okresie gwarancji wykonywane są:</w:t>
      </w:r>
    </w:p>
    <w:p w14:paraId="6C49594C" w14:textId="77777777" w:rsidR="006D0E68" w:rsidRPr="001D39E6" w:rsidRDefault="006D0E68" w:rsidP="001D39E6">
      <w:pPr>
        <w:numPr>
          <w:ilvl w:val="0"/>
          <w:numId w:val="37"/>
        </w:numPr>
        <w:suppressAutoHyphens/>
        <w:spacing w:after="0" w:line="276" w:lineRule="auto"/>
        <w:ind w:left="709" w:right="80"/>
        <w:jc w:val="both"/>
        <w:rPr>
          <w:rFonts w:cstheme="minorHAnsi"/>
          <w:bCs/>
          <w:sz w:val="20"/>
          <w:szCs w:val="20"/>
        </w:rPr>
      </w:pPr>
      <w:r w:rsidRPr="001D39E6">
        <w:rPr>
          <w:rFonts w:cstheme="minorHAnsi"/>
          <w:bCs/>
          <w:sz w:val="20"/>
          <w:szCs w:val="20"/>
        </w:rPr>
        <w:t>w siedzibie Zamawiającego, z użyciem narzędzi, sprzętu i materiałów Wykonawcy,</w:t>
      </w:r>
    </w:p>
    <w:p w14:paraId="54F39C43" w14:textId="77777777" w:rsidR="006D0E68" w:rsidRPr="001D39E6" w:rsidRDefault="006D0E68" w:rsidP="001D39E6">
      <w:pPr>
        <w:numPr>
          <w:ilvl w:val="0"/>
          <w:numId w:val="37"/>
        </w:numPr>
        <w:suppressAutoHyphens/>
        <w:spacing w:after="0" w:line="276" w:lineRule="auto"/>
        <w:ind w:left="709" w:right="80"/>
        <w:jc w:val="both"/>
        <w:rPr>
          <w:rFonts w:cstheme="minorHAnsi"/>
          <w:bCs/>
          <w:sz w:val="20"/>
          <w:szCs w:val="20"/>
        </w:rPr>
      </w:pPr>
      <w:r w:rsidRPr="001D39E6">
        <w:rPr>
          <w:rFonts w:cstheme="minorHAnsi"/>
          <w:bCs/>
          <w:sz w:val="20"/>
          <w:szCs w:val="20"/>
        </w:rPr>
        <w:t>w przypadku konieczności wykonania czynności poza siedzibą Zamawiającego – Wykonawca odbierze urządzenie na własny koszt, a po zakończeniu czynności dostarczy je do siedziby Zamawiającego, ponosząc pełne ryzyko utraty lub uszkodzenia sprzętu w transporcie.</w:t>
      </w:r>
    </w:p>
    <w:p w14:paraId="20BEA6A9" w14:textId="52BD9B86" w:rsidR="006D0E68" w:rsidRPr="001D39E6" w:rsidRDefault="006D0E68" w:rsidP="001D39E6">
      <w:pPr>
        <w:numPr>
          <w:ilvl w:val="0"/>
          <w:numId w:val="33"/>
        </w:numPr>
        <w:suppressAutoHyphens/>
        <w:spacing w:after="0" w:line="276" w:lineRule="auto"/>
        <w:ind w:right="80"/>
        <w:jc w:val="both"/>
        <w:rPr>
          <w:rFonts w:cstheme="minorHAnsi"/>
          <w:bCs/>
          <w:sz w:val="20"/>
          <w:szCs w:val="20"/>
        </w:rPr>
      </w:pPr>
      <w:r w:rsidRPr="001D39E6">
        <w:rPr>
          <w:rFonts w:cstheme="minorHAnsi"/>
          <w:bCs/>
          <w:sz w:val="20"/>
          <w:szCs w:val="20"/>
        </w:rPr>
        <w:t>W przypadku trzykrotnej naprawy tego samego elementu w okresie gwarancyjnym, Zamawiający ma prawo zażądać wymiany wadliwego elementu na nowy, fabrycznie oryginalny, o parametrach nie gorszych od pierwotnie dostarczonych. Wykonawca dokona wymiany w terminie do 15 dni kalendarzowych od dnia przekazania żądania przez Zamawiającego.</w:t>
      </w:r>
    </w:p>
    <w:p w14:paraId="4D0C5F96" w14:textId="77777777" w:rsidR="006D0E68" w:rsidRPr="001D39E6" w:rsidRDefault="006D0E68" w:rsidP="001D39E6">
      <w:pPr>
        <w:numPr>
          <w:ilvl w:val="0"/>
          <w:numId w:val="33"/>
        </w:numPr>
        <w:suppressAutoHyphens/>
        <w:spacing w:after="0" w:line="276" w:lineRule="auto"/>
        <w:ind w:right="80"/>
        <w:jc w:val="both"/>
        <w:rPr>
          <w:rFonts w:cstheme="minorHAnsi"/>
          <w:bCs/>
          <w:sz w:val="20"/>
          <w:szCs w:val="20"/>
        </w:rPr>
      </w:pPr>
      <w:r w:rsidRPr="001D39E6">
        <w:rPr>
          <w:rFonts w:cstheme="minorHAnsi"/>
          <w:bCs/>
          <w:sz w:val="20"/>
          <w:szCs w:val="20"/>
        </w:rPr>
        <w:t>Gwarancją nie są objęte:</w:t>
      </w:r>
    </w:p>
    <w:p w14:paraId="6EBBCE30" w14:textId="77777777" w:rsidR="006D0E68" w:rsidRPr="001D39E6" w:rsidRDefault="006D0E68" w:rsidP="001D39E6">
      <w:pPr>
        <w:numPr>
          <w:ilvl w:val="0"/>
          <w:numId w:val="36"/>
        </w:numPr>
        <w:suppressAutoHyphens/>
        <w:spacing w:after="0" w:line="276" w:lineRule="auto"/>
        <w:ind w:left="709" w:right="80"/>
        <w:jc w:val="both"/>
        <w:rPr>
          <w:rFonts w:cstheme="minorHAnsi"/>
          <w:bCs/>
          <w:sz w:val="20"/>
          <w:szCs w:val="20"/>
        </w:rPr>
      </w:pPr>
      <w:r w:rsidRPr="001D39E6">
        <w:rPr>
          <w:rFonts w:cstheme="minorHAnsi"/>
          <w:bCs/>
          <w:sz w:val="20"/>
          <w:szCs w:val="20"/>
        </w:rPr>
        <w:t>uszkodzenia spowodowane niewłaściwą eksploatacją, niezgodną z instrukcją obsługi,</w:t>
      </w:r>
    </w:p>
    <w:p w14:paraId="35E1F954" w14:textId="77777777" w:rsidR="006D0E68" w:rsidRPr="001D39E6" w:rsidRDefault="006D0E68" w:rsidP="001D39E6">
      <w:pPr>
        <w:numPr>
          <w:ilvl w:val="0"/>
          <w:numId w:val="36"/>
        </w:numPr>
        <w:suppressAutoHyphens/>
        <w:spacing w:after="0" w:line="276" w:lineRule="auto"/>
        <w:ind w:left="709" w:right="80"/>
        <w:jc w:val="both"/>
        <w:rPr>
          <w:rFonts w:cstheme="minorHAnsi"/>
          <w:bCs/>
          <w:sz w:val="20"/>
          <w:szCs w:val="20"/>
        </w:rPr>
      </w:pPr>
      <w:r w:rsidRPr="001D39E6">
        <w:rPr>
          <w:rFonts w:cstheme="minorHAnsi"/>
          <w:bCs/>
          <w:sz w:val="20"/>
          <w:szCs w:val="20"/>
        </w:rPr>
        <w:t>uszkodzenia mechaniczne lub wynikłe z ingerencji osób nieuprawnionych,</w:t>
      </w:r>
    </w:p>
    <w:p w14:paraId="3926E8F4" w14:textId="77777777" w:rsidR="006D0E68" w:rsidRPr="001D39E6" w:rsidRDefault="006D0E68" w:rsidP="001D39E6">
      <w:pPr>
        <w:numPr>
          <w:ilvl w:val="0"/>
          <w:numId w:val="36"/>
        </w:numPr>
        <w:suppressAutoHyphens/>
        <w:spacing w:after="0" w:line="276" w:lineRule="auto"/>
        <w:ind w:left="709" w:right="80"/>
        <w:jc w:val="both"/>
        <w:rPr>
          <w:rFonts w:cstheme="minorHAnsi"/>
          <w:bCs/>
          <w:sz w:val="20"/>
          <w:szCs w:val="20"/>
        </w:rPr>
      </w:pPr>
      <w:r w:rsidRPr="001D39E6">
        <w:rPr>
          <w:rFonts w:cstheme="minorHAnsi"/>
          <w:bCs/>
          <w:sz w:val="20"/>
          <w:szCs w:val="20"/>
        </w:rPr>
        <w:t>szkody powstałe w wyniku działania siły wyższej (pożar, zalanie, przepięcie, powódź itp.).</w:t>
      </w:r>
    </w:p>
    <w:p w14:paraId="24C39F86" w14:textId="77777777" w:rsidR="006D0E68" w:rsidRPr="001D39E6" w:rsidRDefault="006D0E68" w:rsidP="001D39E6">
      <w:pPr>
        <w:numPr>
          <w:ilvl w:val="0"/>
          <w:numId w:val="33"/>
        </w:numPr>
        <w:suppressAutoHyphens/>
        <w:spacing w:after="0" w:line="276" w:lineRule="auto"/>
        <w:ind w:right="80"/>
        <w:jc w:val="both"/>
        <w:rPr>
          <w:rFonts w:cstheme="minorHAnsi"/>
          <w:bCs/>
          <w:sz w:val="20"/>
          <w:szCs w:val="20"/>
        </w:rPr>
      </w:pPr>
      <w:r w:rsidRPr="001D39E6">
        <w:rPr>
          <w:rFonts w:cstheme="minorHAnsi"/>
          <w:bCs/>
          <w:sz w:val="20"/>
          <w:szCs w:val="20"/>
        </w:rPr>
        <w:t>Wykonawca zapewni Zamawiającemu odpłatny serwis pogwarancyjny przez okres co najmniej 5 lat po upływie okresu gwarancji, obejmujący dostawy części zamiennych, aktualizacje oprogramowania oraz naprawy serwisowe.</w:t>
      </w:r>
    </w:p>
    <w:p w14:paraId="7FCBAB12" w14:textId="77777777" w:rsidR="006D0E68" w:rsidRPr="001D39E6" w:rsidRDefault="006D0E68" w:rsidP="001D39E6">
      <w:pPr>
        <w:numPr>
          <w:ilvl w:val="0"/>
          <w:numId w:val="33"/>
        </w:numPr>
        <w:suppressAutoHyphens/>
        <w:spacing w:after="0" w:line="276" w:lineRule="auto"/>
        <w:ind w:right="80"/>
        <w:jc w:val="both"/>
        <w:rPr>
          <w:rFonts w:cstheme="minorHAnsi"/>
          <w:bCs/>
          <w:sz w:val="20"/>
          <w:szCs w:val="20"/>
        </w:rPr>
      </w:pPr>
      <w:r w:rsidRPr="001D39E6">
        <w:rPr>
          <w:rFonts w:cstheme="minorHAnsi"/>
          <w:bCs/>
          <w:sz w:val="20"/>
          <w:szCs w:val="20"/>
        </w:rPr>
        <w:t>Wykonawca gwarantuje dostępność części zamiennych przez okres co najmniej 10 lat od daty zakończenia gwarancji.</w:t>
      </w:r>
    </w:p>
    <w:p w14:paraId="436ED81C" w14:textId="77777777" w:rsidR="006D0E68" w:rsidRPr="001D39E6" w:rsidRDefault="006D0E68" w:rsidP="001D39E6">
      <w:pPr>
        <w:numPr>
          <w:ilvl w:val="0"/>
          <w:numId w:val="33"/>
        </w:numPr>
        <w:suppressAutoHyphens/>
        <w:spacing w:after="0" w:line="276" w:lineRule="auto"/>
        <w:ind w:right="80"/>
        <w:jc w:val="both"/>
        <w:rPr>
          <w:rFonts w:cstheme="minorHAnsi"/>
          <w:bCs/>
          <w:sz w:val="20"/>
          <w:szCs w:val="20"/>
        </w:rPr>
      </w:pPr>
      <w:r w:rsidRPr="001D39E6">
        <w:rPr>
          <w:rFonts w:cstheme="minorHAnsi"/>
          <w:bCs/>
          <w:sz w:val="20"/>
          <w:szCs w:val="20"/>
        </w:rPr>
        <w:t>Wykonawca zapewnia, że wszelkie czynności serwisowe, przeglądy i naprawy w okresie gwarancji i po jej upływie będą wykonywane przez autoryzowany serwis producenta lub podmiot przez niego upoważniony.</w:t>
      </w:r>
    </w:p>
    <w:p w14:paraId="0E658CB5" w14:textId="77777777" w:rsidR="006D0E68" w:rsidRPr="001D39E6" w:rsidRDefault="006D0E68" w:rsidP="001D39E6">
      <w:pPr>
        <w:numPr>
          <w:ilvl w:val="0"/>
          <w:numId w:val="33"/>
        </w:numPr>
        <w:suppressAutoHyphens/>
        <w:spacing w:after="0" w:line="276" w:lineRule="auto"/>
        <w:ind w:right="80"/>
        <w:jc w:val="both"/>
        <w:rPr>
          <w:rFonts w:cstheme="minorHAnsi"/>
          <w:bCs/>
          <w:sz w:val="20"/>
          <w:szCs w:val="20"/>
        </w:rPr>
      </w:pPr>
      <w:r w:rsidRPr="001D39E6">
        <w:rPr>
          <w:rFonts w:cstheme="minorHAnsi"/>
          <w:bCs/>
          <w:sz w:val="20"/>
          <w:szCs w:val="20"/>
        </w:rPr>
        <w:t>W przypadku, gdy czynności serwisowe wymagają dostępu do danych medycznych lub osobowych przechowywanych w pamięci urządzenia, Wykonawca zobowiązany jest do:</w:t>
      </w:r>
    </w:p>
    <w:p w14:paraId="68D3A9C2" w14:textId="77777777" w:rsidR="006D0E68" w:rsidRPr="001D39E6" w:rsidRDefault="006D0E68" w:rsidP="001D39E6">
      <w:pPr>
        <w:numPr>
          <w:ilvl w:val="0"/>
          <w:numId w:val="35"/>
        </w:numPr>
        <w:suppressAutoHyphens/>
        <w:spacing w:after="0" w:line="276" w:lineRule="auto"/>
        <w:ind w:left="709" w:right="80"/>
        <w:jc w:val="both"/>
        <w:rPr>
          <w:rFonts w:cstheme="minorHAnsi"/>
          <w:bCs/>
          <w:sz w:val="20"/>
          <w:szCs w:val="20"/>
        </w:rPr>
      </w:pPr>
      <w:r w:rsidRPr="001D39E6">
        <w:rPr>
          <w:rFonts w:cstheme="minorHAnsi"/>
          <w:bCs/>
          <w:sz w:val="20"/>
          <w:szCs w:val="20"/>
        </w:rPr>
        <w:t>wykonania działań zgodnie z Rozporządzeniem (UE) 2016/679 (RODO),</w:t>
      </w:r>
    </w:p>
    <w:p w14:paraId="1B24658C" w14:textId="77777777" w:rsidR="006D0E68" w:rsidRPr="001D39E6" w:rsidRDefault="006D0E68" w:rsidP="001D39E6">
      <w:pPr>
        <w:numPr>
          <w:ilvl w:val="0"/>
          <w:numId w:val="35"/>
        </w:numPr>
        <w:suppressAutoHyphens/>
        <w:spacing w:after="0" w:line="276" w:lineRule="auto"/>
        <w:ind w:left="709" w:right="80"/>
        <w:jc w:val="both"/>
        <w:rPr>
          <w:rFonts w:cstheme="minorHAnsi"/>
          <w:bCs/>
          <w:sz w:val="20"/>
          <w:szCs w:val="20"/>
        </w:rPr>
      </w:pPr>
      <w:r w:rsidRPr="001D39E6">
        <w:rPr>
          <w:rFonts w:cstheme="minorHAnsi"/>
          <w:bCs/>
          <w:sz w:val="20"/>
          <w:szCs w:val="20"/>
        </w:rPr>
        <w:t>przetwarzania danych wyłącznie w zakresie i celu niezbędnym do wykonania czynności serwisowych,</w:t>
      </w:r>
    </w:p>
    <w:p w14:paraId="5E587F2E" w14:textId="77777777" w:rsidR="006D0E68" w:rsidRPr="001D39E6" w:rsidRDefault="006D0E68" w:rsidP="001D39E6">
      <w:pPr>
        <w:numPr>
          <w:ilvl w:val="0"/>
          <w:numId w:val="35"/>
        </w:numPr>
        <w:suppressAutoHyphens/>
        <w:spacing w:after="0" w:line="276" w:lineRule="auto"/>
        <w:ind w:left="709" w:right="80"/>
        <w:jc w:val="both"/>
        <w:rPr>
          <w:rFonts w:cstheme="minorHAnsi"/>
          <w:bCs/>
          <w:sz w:val="20"/>
          <w:szCs w:val="20"/>
        </w:rPr>
      </w:pPr>
      <w:r w:rsidRPr="001D39E6">
        <w:rPr>
          <w:rFonts w:cstheme="minorHAnsi"/>
          <w:bCs/>
          <w:sz w:val="20"/>
          <w:szCs w:val="20"/>
        </w:rPr>
        <w:t>zastosowania odpowiednich środków technicznych i organizacyjnych zapewniających bezpieczeństwo tych danych.</w:t>
      </w:r>
    </w:p>
    <w:p w14:paraId="0413E0F4" w14:textId="77777777" w:rsidR="006D0E68" w:rsidRPr="001D39E6" w:rsidRDefault="006D0E68" w:rsidP="001D39E6">
      <w:pPr>
        <w:numPr>
          <w:ilvl w:val="0"/>
          <w:numId w:val="33"/>
        </w:numPr>
        <w:suppressAutoHyphens/>
        <w:spacing w:after="0" w:line="276" w:lineRule="auto"/>
        <w:ind w:right="80"/>
        <w:jc w:val="both"/>
        <w:rPr>
          <w:rFonts w:cstheme="minorHAnsi"/>
          <w:bCs/>
          <w:sz w:val="20"/>
          <w:szCs w:val="20"/>
        </w:rPr>
      </w:pPr>
      <w:r w:rsidRPr="001D39E6">
        <w:rPr>
          <w:rFonts w:cstheme="minorHAnsi"/>
          <w:bCs/>
          <w:sz w:val="20"/>
          <w:szCs w:val="20"/>
        </w:rPr>
        <w:t>Szczegółowe warunki gwarancji w zakresie nieuregulowanym w niniejszym paragrafie określa dokument gwarancyjny producenta przekazany Zamawiającemu w dniu odbioru, przy czym jego treść nie może być sprzeczna z postanowieniami niniejszej umowy.</w:t>
      </w:r>
    </w:p>
    <w:p w14:paraId="09A9B0EF" w14:textId="77777777" w:rsidR="006D0E68" w:rsidRPr="001D39E6" w:rsidRDefault="006D0E68" w:rsidP="001D39E6">
      <w:pPr>
        <w:spacing w:before="240" w:after="240" w:line="276" w:lineRule="auto"/>
        <w:jc w:val="center"/>
        <w:rPr>
          <w:rFonts w:cstheme="minorHAnsi"/>
          <w:b/>
          <w:sz w:val="20"/>
          <w:szCs w:val="20"/>
        </w:rPr>
      </w:pPr>
      <w:r w:rsidRPr="001D39E6">
        <w:rPr>
          <w:rFonts w:cstheme="minorHAnsi"/>
          <w:b/>
          <w:sz w:val="20"/>
          <w:szCs w:val="20"/>
        </w:rPr>
        <w:t>§ 6.</w:t>
      </w:r>
    </w:p>
    <w:p w14:paraId="4DF56E74" w14:textId="77777777" w:rsidR="006D0E68" w:rsidRPr="001D39E6" w:rsidRDefault="006D0E68" w:rsidP="001D39E6">
      <w:pPr>
        <w:numPr>
          <w:ilvl w:val="0"/>
          <w:numId w:val="19"/>
        </w:numPr>
        <w:overflowPunct w:val="0"/>
        <w:autoSpaceDE w:val="0"/>
        <w:spacing w:after="0" w:line="276" w:lineRule="auto"/>
        <w:jc w:val="both"/>
        <w:rPr>
          <w:rFonts w:eastAsia="Arial Narrow" w:cstheme="minorHAnsi"/>
          <w:color w:val="000000"/>
          <w:sz w:val="20"/>
          <w:szCs w:val="20"/>
        </w:rPr>
      </w:pPr>
      <w:r w:rsidRPr="001D39E6">
        <w:rPr>
          <w:rFonts w:eastAsia="Arial Narrow" w:cstheme="minorHAnsi"/>
          <w:color w:val="000000"/>
          <w:sz w:val="20"/>
          <w:szCs w:val="20"/>
        </w:rPr>
        <w:t>Zamawiający może wykonywać uprawnienia z tytułu rękojmi za wady niezależnie od uprawnień wynikających z gwarancji.</w:t>
      </w:r>
    </w:p>
    <w:p w14:paraId="5B9B49BB" w14:textId="77777777" w:rsidR="006D0E68" w:rsidRPr="001D39E6" w:rsidRDefault="006D0E68" w:rsidP="001D39E6">
      <w:pPr>
        <w:numPr>
          <w:ilvl w:val="0"/>
          <w:numId w:val="19"/>
        </w:numPr>
        <w:overflowPunct w:val="0"/>
        <w:autoSpaceDE w:val="0"/>
        <w:spacing w:after="0" w:line="276" w:lineRule="auto"/>
        <w:jc w:val="both"/>
        <w:rPr>
          <w:rFonts w:eastAsia="Arial Narrow" w:cstheme="minorHAnsi"/>
          <w:color w:val="000000"/>
          <w:sz w:val="20"/>
          <w:szCs w:val="20"/>
        </w:rPr>
      </w:pPr>
      <w:r w:rsidRPr="001D39E6">
        <w:rPr>
          <w:rFonts w:eastAsia="Arial Narrow" w:cstheme="minorHAnsi"/>
          <w:color w:val="000000"/>
          <w:sz w:val="20"/>
          <w:szCs w:val="20"/>
        </w:rPr>
        <w:t xml:space="preserve">Jeżeli dostarczone urządzenie/urządzenia stanowiący/stanowiące przedmiot dostawy ma/mają wady Zamawiający może – według swego wyboru – odstąpić od umowy w całości lub części albo żądać obniżenia ceny, </w:t>
      </w:r>
      <w:r w:rsidRPr="001D39E6">
        <w:rPr>
          <w:rFonts w:eastAsia="Arial Narrow" w:cstheme="minorHAnsi"/>
          <w:bCs/>
          <w:color w:val="000000"/>
          <w:sz w:val="20"/>
          <w:szCs w:val="20"/>
        </w:rPr>
        <w:t xml:space="preserve">albo żądać wymiany rzeczy na wolne od wad w terminie wskazanym przez Zamawiającego, </w:t>
      </w:r>
      <w:r w:rsidRPr="001D39E6">
        <w:rPr>
          <w:rFonts w:eastAsia="Arial Narrow" w:cstheme="minorHAnsi"/>
          <w:color w:val="000000"/>
          <w:sz w:val="20"/>
          <w:szCs w:val="20"/>
        </w:rPr>
        <w:t>z tym, że nie może wykonać prawa odstąpienia, jeśli Wykonawca w terminie 3 dni wymieni rzecz wadliwą na rzecz wolną od wad, z zastrzeżeniem ust. 6.</w:t>
      </w:r>
    </w:p>
    <w:p w14:paraId="6F6872DB" w14:textId="4F043760" w:rsidR="006D0E68" w:rsidRPr="001D39E6" w:rsidRDefault="006D0E68" w:rsidP="001D39E6">
      <w:pPr>
        <w:numPr>
          <w:ilvl w:val="0"/>
          <w:numId w:val="19"/>
        </w:numPr>
        <w:overflowPunct w:val="0"/>
        <w:autoSpaceDE w:val="0"/>
        <w:spacing w:after="0" w:line="276" w:lineRule="auto"/>
        <w:jc w:val="both"/>
        <w:rPr>
          <w:rFonts w:eastAsia="Arial Narrow" w:cstheme="minorHAnsi"/>
          <w:color w:val="000000"/>
          <w:sz w:val="20"/>
          <w:szCs w:val="20"/>
        </w:rPr>
      </w:pPr>
      <w:r w:rsidRPr="001D39E6">
        <w:rPr>
          <w:rFonts w:eastAsia="Arial Narrow" w:cstheme="minorHAnsi"/>
          <w:color w:val="000000"/>
          <w:sz w:val="20"/>
          <w:szCs w:val="20"/>
        </w:rPr>
        <w:lastRenderedPageBreak/>
        <w:t xml:space="preserve">Strony ustalają, iż w wypadku ujawnienia wad fizycznych w przedmiocie dostawy, Zamawiający w terminie do 7 dni od ujawnienia wad pisemnie zgłosi Wykonawcy istnienie wad z wyszczególnieniem ilości wadliwych rzeczy i opisu wad. </w:t>
      </w:r>
    </w:p>
    <w:p w14:paraId="150B394B" w14:textId="77777777" w:rsidR="006D0E68" w:rsidRPr="001D39E6" w:rsidRDefault="006D0E68" w:rsidP="001D39E6">
      <w:pPr>
        <w:numPr>
          <w:ilvl w:val="0"/>
          <w:numId w:val="19"/>
        </w:numPr>
        <w:overflowPunct w:val="0"/>
        <w:autoSpaceDE w:val="0"/>
        <w:spacing w:after="0" w:line="276" w:lineRule="auto"/>
        <w:jc w:val="both"/>
        <w:rPr>
          <w:rFonts w:eastAsia="Arial Narrow" w:cstheme="minorHAnsi"/>
          <w:color w:val="000000"/>
          <w:sz w:val="20"/>
          <w:szCs w:val="20"/>
        </w:rPr>
      </w:pPr>
      <w:r w:rsidRPr="001D39E6">
        <w:rPr>
          <w:rFonts w:eastAsia="Arial Narrow" w:cstheme="minorHAnsi"/>
          <w:color w:val="000000"/>
          <w:sz w:val="20"/>
          <w:szCs w:val="20"/>
        </w:rPr>
        <w:t xml:space="preserve">W przypadku odstąpienia od umowy przez Zamawiającego z powodu wad dostarczonych rzeczy, strony powinny sobie nawzajem zwrócić otrzymane świadczenia co do części Umowy, od której odstąpiono. </w:t>
      </w:r>
    </w:p>
    <w:p w14:paraId="6AA19DED" w14:textId="77777777" w:rsidR="006D0E68" w:rsidRPr="001D39E6" w:rsidRDefault="006D0E68" w:rsidP="001D39E6">
      <w:pPr>
        <w:numPr>
          <w:ilvl w:val="0"/>
          <w:numId w:val="19"/>
        </w:numPr>
        <w:overflowPunct w:val="0"/>
        <w:autoSpaceDE w:val="0"/>
        <w:spacing w:after="0" w:line="276" w:lineRule="auto"/>
        <w:jc w:val="both"/>
        <w:rPr>
          <w:rFonts w:eastAsia="Arial Narrow" w:cstheme="minorHAnsi"/>
          <w:color w:val="000000"/>
          <w:sz w:val="20"/>
          <w:szCs w:val="20"/>
        </w:rPr>
      </w:pPr>
      <w:r w:rsidRPr="001D39E6">
        <w:rPr>
          <w:rFonts w:eastAsia="Arial Narrow" w:cstheme="minorHAnsi"/>
          <w:color w:val="000000"/>
          <w:sz w:val="20"/>
          <w:szCs w:val="20"/>
        </w:rPr>
        <w:t xml:space="preserve">Obniżenie ceny, o którym mowa w ust.2, następuje w takim stosunku, w jakim wartość rzeczy wolnych od wad pozostaje do ich wartości obliczonej z uwzględnieniem istniejących wad. </w:t>
      </w:r>
    </w:p>
    <w:p w14:paraId="55348954" w14:textId="77777777" w:rsidR="006D0E68" w:rsidRPr="001D39E6" w:rsidRDefault="006D0E68" w:rsidP="001D39E6">
      <w:pPr>
        <w:numPr>
          <w:ilvl w:val="0"/>
          <w:numId w:val="19"/>
        </w:numPr>
        <w:overflowPunct w:val="0"/>
        <w:autoSpaceDE w:val="0"/>
        <w:spacing w:after="0" w:line="276" w:lineRule="auto"/>
        <w:jc w:val="both"/>
        <w:rPr>
          <w:rFonts w:eastAsia="Arial Narrow" w:cstheme="minorHAnsi"/>
          <w:color w:val="000000"/>
          <w:sz w:val="20"/>
          <w:szCs w:val="20"/>
        </w:rPr>
      </w:pPr>
      <w:r w:rsidRPr="001D39E6">
        <w:rPr>
          <w:rFonts w:eastAsia="Arial Narrow" w:cstheme="minorHAnsi"/>
          <w:color w:val="000000"/>
          <w:sz w:val="20"/>
          <w:szCs w:val="20"/>
        </w:rPr>
        <w:t xml:space="preserve">Jeżeli dostarczone rzeczy mają wady tego rodzaju, że ich użycie może narazić na niebezpieczeństwo życie lub zdrowie ludzi Zamawiającemu przysługuje uprawnienie do odstąpienia od Umowy w trybie natychmiastowym bez wyznaczania terminu dodatkowego. </w:t>
      </w:r>
    </w:p>
    <w:p w14:paraId="5B853B7F" w14:textId="77777777" w:rsidR="006D0E68" w:rsidRPr="001D39E6" w:rsidRDefault="006D0E68" w:rsidP="001D39E6">
      <w:pPr>
        <w:numPr>
          <w:ilvl w:val="0"/>
          <w:numId w:val="19"/>
        </w:numPr>
        <w:overflowPunct w:val="0"/>
        <w:autoSpaceDE w:val="0"/>
        <w:spacing w:after="0" w:line="276" w:lineRule="auto"/>
        <w:jc w:val="both"/>
        <w:rPr>
          <w:rFonts w:eastAsia="ArialNarrow" w:cstheme="minorHAnsi"/>
          <w:color w:val="000000"/>
          <w:sz w:val="20"/>
          <w:szCs w:val="20"/>
        </w:rPr>
      </w:pPr>
      <w:r w:rsidRPr="001D39E6">
        <w:rPr>
          <w:rFonts w:eastAsia="Arial Narrow" w:cstheme="minorHAnsi"/>
          <w:color w:val="000000"/>
          <w:sz w:val="20"/>
          <w:szCs w:val="20"/>
        </w:rPr>
        <w:t>Uprawnienie</w:t>
      </w:r>
      <w:r w:rsidRPr="001D39E6">
        <w:rPr>
          <w:rFonts w:eastAsia="ArialNarrow" w:cstheme="minorHAnsi"/>
          <w:color w:val="000000"/>
          <w:sz w:val="20"/>
          <w:szCs w:val="20"/>
        </w:rPr>
        <w:t xml:space="preserve"> do odstąpienia od Umowy Zamawiający może wykonać w ciągu 3 miesięcy od dnia wystąpienia zdarzenia uprawniającego do złożenia oświadczenia o odstąpieniu od Umowy.</w:t>
      </w:r>
    </w:p>
    <w:p w14:paraId="21486B21" w14:textId="77777777" w:rsidR="006D0E68" w:rsidRPr="001D39E6" w:rsidRDefault="006D0E68" w:rsidP="001D39E6">
      <w:pPr>
        <w:spacing w:before="240" w:after="240" w:line="276" w:lineRule="auto"/>
        <w:jc w:val="center"/>
        <w:rPr>
          <w:rFonts w:cstheme="minorHAnsi"/>
          <w:b/>
          <w:sz w:val="20"/>
          <w:szCs w:val="20"/>
        </w:rPr>
      </w:pPr>
      <w:r w:rsidRPr="001D39E6">
        <w:rPr>
          <w:rFonts w:cstheme="minorHAnsi"/>
          <w:b/>
          <w:sz w:val="20"/>
          <w:szCs w:val="20"/>
        </w:rPr>
        <w:t>§ 7.</w:t>
      </w:r>
    </w:p>
    <w:p w14:paraId="72428B5B" w14:textId="34F148D3" w:rsidR="006D0E68" w:rsidRPr="001D39E6" w:rsidRDefault="006D0E68" w:rsidP="001D39E6">
      <w:pPr>
        <w:numPr>
          <w:ilvl w:val="0"/>
          <w:numId w:val="21"/>
        </w:numPr>
        <w:spacing w:after="0" w:line="276" w:lineRule="auto"/>
        <w:ind w:left="426" w:hanging="426"/>
        <w:jc w:val="both"/>
        <w:rPr>
          <w:rFonts w:cstheme="minorHAnsi"/>
          <w:bCs/>
          <w:sz w:val="20"/>
          <w:szCs w:val="20"/>
        </w:rPr>
      </w:pPr>
      <w:r w:rsidRPr="001D39E6">
        <w:rPr>
          <w:rFonts w:cstheme="minorHAnsi"/>
          <w:bCs/>
          <w:sz w:val="20"/>
          <w:szCs w:val="20"/>
        </w:rPr>
        <w:t>Wykonawca zobowiązuje się do zapłaty Zamawiającemu kar umownych w przypadkach</w:t>
      </w:r>
      <w:r w:rsidR="00880812">
        <w:rPr>
          <w:rFonts w:cstheme="minorHAnsi"/>
          <w:bCs/>
          <w:sz w:val="20"/>
          <w:szCs w:val="20"/>
        </w:rPr>
        <w:t xml:space="preserve"> </w:t>
      </w:r>
      <w:r w:rsidRPr="001D39E6">
        <w:rPr>
          <w:rFonts w:cstheme="minorHAnsi"/>
          <w:bCs/>
          <w:sz w:val="20"/>
          <w:szCs w:val="20"/>
        </w:rPr>
        <w:t>i</w:t>
      </w:r>
      <w:r w:rsidR="00880812">
        <w:rPr>
          <w:rFonts w:cstheme="minorHAnsi"/>
          <w:bCs/>
          <w:sz w:val="20"/>
          <w:szCs w:val="20"/>
        </w:rPr>
        <w:t xml:space="preserve"> </w:t>
      </w:r>
      <w:r w:rsidRPr="001D39E6">
        <w:rPr>
          <w:rFonts w:cstheme="minorHAnsi"/>
          <w:bCs/>
          <w:sz w:val="20"/>
          <w:szCs w:val="20"/>
        </w:rPr>
        <w:t>wysokościach określonych w niniejszym paragrafie. Zastrzeżenie kar umownych określonych</w:t>
      </w:r>
      <w:r w:rsidR="00620A50" w:rsidRPr="001D39E6">
        <w:rPr>
          <w:rFonts w:cstheme="minorHAnsi"/>
          <w:bCs/>
          <w:sz w:val="20"/>
          <w:szCs w:val="20"/>
        </w:rPr>
        <w:t xml:space="preserve"> </w:t>
      </w:r>
      <w:r w:rsidRPr="001D39E6">
        <w:rPr>
          <w:rFonts w:cstheme="minorHAnsi"/>
          <w:bCs/>
          <w:sz w:val="20"/>
          <w:szCs w:val="20"/>
        </w:rPr>
        <w:t>w niniejszym paragrafie, nie wyłącza uprawnienia Zamawiającego do dochodzenia uzupełniającego przenoszącego wartość naliczonej kary na zasadach ogólnych.</w:t>
      </w:r>
    </w:p>
    <w:p w14:paraId="7DE90F00" w14:textId="77777777" w:rsidR="006D0E68" w:rsidRPr="001D39E6" w:rsidRDefault="006D0E68" w:rsidP="001D39E6">
      <w:pPr>
        <w:numPr>
          <w:ilvl w:val="0"/>
          <w:numId w:val="21"/>
        </w:numPr>
        <w:spacing w:after="0" w:line="276" w:lineRule="auto"/>
        <w:ind w:left="426" w:hanging="426"/>
        <w:jc w:val="both"/>
        <w:rPr>
          <w:rFonts w:cstheme="minorHAnsi"/>
          <w:bCs/>
          <w:sz w:val="20"/>
          <w:szCs w:val="20"/>
        </w:rPr>
      </w:pPr>
      <w:r w:rsidRPr="001D39E6">
        <w:rPr>
          <w:rFonts w:cstheme="minorHAnsi"/>
          <w:bCs/>
          <w:sz w:val="20"/>
          <w:szCs w:val="20"/>
        </w:rPr>
        <w:t xml:space="preserve">Za zwłokę w dostawie, instalacji lub uruchomieniu przedmiotu Umowy ponad termin określony w § 4 ust. 6, Wykonawca zapłaci karę umowną w wysokości </w:t>
      </w:r>
      <w:r w:rsidRPr="001D39E6">
        <w:rPr>
          <w:rFonts w:cstheme="minorHAnsi"/>
          <w:b/>
          <w:bCs/>
          <w:sz w:val="20"/>
          <w:szCs w:val="20"/>
        </w:rPr>
        <w:t>0,10% wartości brutto wynagrodzenia</w:t>
      </w:r>
      <w:r w:rsidRPr="001D39E6">
        <w:rPr>
          <w:rFonts w:cstheme="minorHAnsi"/>
          <w:bCs/>
          <w:sz w:val="20"/>
          <w:szCs w:val="20"/>
        </w:rPr>
        <w:t xml:space="preserve"> określonego w</w:t>
      </w:r>
      <w:r w:rsidRPr="001D39E6">
        <w:rPr>
          <w:rFonts w:cstheme="minorHAnsi"/>
          <w:sz w:val="20"/>
          <w:szCs w:val="20"/>
        </w:rPr>
        <w:t> </w:t>
      </w:r>
      <w:r w:rsidRPr="001D39E6">
        <w:rPr>
          <w:rFonts w:cstheme="minorHAnsi"/>
          <w:bCs/>
          <w:sz w:val="20"/>
          <w:szCs w:val="20"/>
        </w:rPr>
        <w:t xml:space="preserve">§ 3 ust. 3 za każdy rozpoczęty dzień kalendarzowy zwłoki, nie więcej jednak niż </w:t>
      </w:r>
      <w:r w:rsidRPr="001D39E6">
        <w:rPr>
          <w:rFonts w:cstheme="minorHAnsi"/>
          <w:b/>
          <w:bCs/>
          <w:sz w:val="20"/>
          <w:szCs w:val="20"/>
        </w:rPr>
        <w:t>10%</w:t>
      </w:r>
      <w:r w:rsidRPr="001D39E6">
        <w:rPr>
          <w:rFonts w:cstheme="minorHAnsi"/>
          <w:bCs/>
          <w:sz w:val="20"/>
          <w:szCs w:val="20"/>
        </w:rPr>
        <w:t xml:space="preserve"> wartości tego wynagrodzenia brutto.</w:t>
      </w:r>
    </w:p>
    <w:p w14:paraId="70F17765" w14:textId="77777777" w:rsidR="006D0E68" w:rsidRPr="001D39E6" w:rsidRDefault="006D0E68" w:rsidP="001D39E6">
      <w:pPr>
        <w:numPr>
          <w:ilvl w:val="0"/>
          <w:numId w:val="21"/>
        </w:numPr>
        <w:spacing w:after="0" w:line="276" w:lineRule="auto"/>
        <w:ind w:left="426" w:hanging="426"/>
        <w:jc w:val="both"/>
        <w:rPr>
          <w:rFonts w:cstheme="minorHAnsi"/>
          <w:bCs/>
          <w:sz w:val="20"/>
          <w:szCs w:val="20"/>
        </w:rPr>
      </w:pPr>
      <w:r w:rsidRPr="001D39E6">
        <w:rPr>
          <w:rFonts w:cstheme="minorHAnsi"/>
          <w:bCs/>
          <w:sz w:val="20"/>
          <w:szCs w:val="20"/>
        </w:rPr>
        <w:t>W przypadku niesprawności urządzenia uniemożliwiającej wykonywanie procedur z jego użyciem:</w:t>
      </w:r>
    </w:p>
    <w:p w14:paraId="7A7E5C64" w14:textId="77777777" w:rsidR="006D0E68" w:rsidRPr="001D39E6" w:rsidRDefault="006D0E68" w:rsidP="001D39E6">
      <w:pPr>
        <w:numPr>
          <w:ilvl w:val="1"/>
          <w:numId w:val="21"/>
        </w:numPr>
        <w:spacing w:after="0" w:line="276" w:lineRule="auto"/>
        <w:ind w:left="851"/>
        <w:jc w:val="both"/>
        <w:rPr>
          <w:rFonts w:cstheme="minorHAnsi"/>
          <w:bCs/>
          <w:sz w:val="20"/>
          <w:szCs w:val="20"/>
        </w:rPr>
      </w:pPr>
      <w:r w:rsidRPr="001D39E6">
        <w:rPr>
          <w:rFonts w:cstheme="minorHAnsi"/>
          <w:bCs/>
          <w:sz w:val="20"/>
          <w:szCs w:val="20"/>
        </w:rPr>
        <w:t xml:space="preserve">po upływie </w:t>
      </w:r>
      <w:r w:rsidRPr="001D39E6">
        <w:rPr>
          <w:rFonts w:cstheme="minorHAnsi"/>
          <w:b/>
          <w:bCs/>
          <w:sz w:val="20"/>
          <w:szCs w:val="20"/>
        </w:rPr>
        <w:t>24 godzin</w:t>
      </w:r>
      <w:r w:rsidRPr="001D39E6">
        <w:rPr>
          <w:rFonts w:cstheme="minorHAnsi"/>
          <w:bCs/>
          <w:sz w:val="20"/>
          <w:szCs w:val="20"/>
        </w:rPr>
        <w:t xml:space="preserve"> od zgłoszenia w dni robocze lub </w:t>
      </w:r>
      <w:r w:rsidRPr="001D39E6">
        <w:rPr>
          <w:rFonts w:cstheme="minorHAnsi"/>
          <w:b/>
          <w:bCs/>
          <w:sz w:val="20"/>
          <w:szCs w:val="20"/>
        </w:rPr>
        <w:t>48 godzin</w:t>
      </w:r>
      <w:r w:rsidRPr="001D39E6">
        <w:rPr>
          <w:rFonts w:cstheme="minorHAnsi"/>
          <w:bCs/>
          <w:sz w:val="20"/>
          <w:szCs w:val="20"/>
        </w:rPr>
        <w:t xml:space="preserve"> w dni ustawowo wolne od pracy – Wykonawca zapłaci karę umowną w wysokości </w:t>
      </w:r>
      <w:r w:rsidRPr="001D39E6">
        <w:rPr>
          <w:rFonts w:cstheme="minorHAnsi"/>
          <w:b/>
          <w:bCs/>
          <w:sz w:val="20"/>
          <w:szCs w:val="20"/>
        </w:rPr>
        <w:t>0,15% wartości brutto wynagrodzenia</w:t>
      </w:r>
      <w:r w:rsidRPr="001D39E6">
        <w:rPr>
          <w:rFonts w:cstheme="minorHAnsi"/>
          <w:bCs/>
          <w:sz w:val="20"/>
          <w:szCs w:val="20"/>
        </w:rPr>
        <w:t xml:space="preserve"> określonego w</w:t>
      </w:r>
      <w:r w:rsidRPr="001D39E6">
        <w:rPr>
          <w:rFonts w:cstheme="minorHAnsi"/>
          <w:sz w:val="20"/>
          <w:szCs w:val="20"/>
        </w:rPr>
        <w:t> </w:t>
      </w:r>
      <w:r w:rsidRPr="001D39E6">
        <w:rPr>
          <w:rFonts w:cstheme="minorHAnsi"/>
          <w:bCs/>
          <w:sz w:val="20"/>
          <w:szCs w:val="20"/>
        </w:rPr>
        <w:t>§ 3 ust. 3 za każdy rozpoczęty dzień roboczy niesprawności,</w:t>
      </w:r>
    </w:p>
    <w:p w14:paraId="5CAB6E86" w14:textId="77777777" w:rsidR="006D0E68" w:rsidRPr="001D39E6" w:rsidRDefault="006D0E68" w:rsidP="001D39E6">
      <w:pPr>
        <w:numPr>
          <w:ilvl w:val="1"/>
          <w:numId w:val="21"/>
        </w:numPr>
        <w:spacing w:after="0" w:line="276" w:lineRule="auto"/>
        <w:ind w:left="851"/>
        <w:jc w:val="both"/>
        <w:rPr>
          <w:rFonts w:cstheme="minorHAnsi"/>
          <w:bCs/>
          <w:sz w:val="20"/>
          <w:szCs w:val="20"/>
        </w:rPr>
      </w:pPr>
      <w:r w:rsidRPr="001D39E6">
        <w:rPr>
          <w:rFonts w:cstheme="minorHAnsi"/>
          <w:bCs/>
          <w:sz w:val="20"/>
          <w:szCs w:val="20"/>
        </w:rPr>
        <w:t xml:space="preserve">jeżeli łączny czas niesprawności przekroczy </w:t>
      </w:r>
      <w:r w:rsidRPr="001D39E6">
        <w:rPr>
          <w:rFonts w:cstheme="minorHAnsi"/>
          <w:b/>
          <w:bCs/>
          <w:sz w:val="20"/>
          <w:szCs w:val="20"/>
        </w:rPr>
        <w:t>20 dni roboczych</w:t>
      </w:r>
      <w:r w:rsidRPr="001D39E6">
        <w:rPr>
          <w:rFonts w:cstheme="minorHAnsi"/>
          <w:bCs/>
          <w:sz w:val="20"/>
          <w:szCs w:val="20"/>
        </w:rPr>
        <w:t xml:space="preserve"> w okresie kolejnych 12 miesięcy obowiązywania gwarancji – Wykonawca zapłaci dodatkową karę w wysokości </w:t>
      </w:r>
      <w:r w:rsidRPr="001D39E6">
        <w:rPr>
          <w:rFonts w:cstheme="minorHAnsi"/>
          <w:b/>
          <w:bCs/>
          <w:sz w:val="20"/>
          <w:szCs w:val="20"/>
        </w:rPr>
        <w:t>0,30% wartości brutto wynagrodzenia</w:t>
      </w:r>
      <w:r w:rsidRPr="001D39E6">
        <w:rPr>
          <w:rFonts w:cstheme="minorHAnsi"/>
          <w:bCs/>
          <w:sz w:val="20"/>
          <w:szCs w:val="20"/>
        </w:rPr>
        <w:t xml:space="preserve"> określonego w</w:t>
      </w:r>
      <w:r w:rsidRPr="001D39E6">
        <w:rPr>
          <w:rFonts w:cstheme="minorHAnsi"/>
          <w:sz w:val="20"/>
          <w:szCs w:val="20"/>
        </w:rPr>
        <w:t> </w:t>
      </w:r>
      <w:r w:rsidRPr="001D39E6">
        <w:rPr>
          <w:rFonts w:cstheme="minorHAnsi"/>
          <w:bCs/>
          <w:sz w:val="20"/>
          <w:szCs w:val="20"/>
        </w:rPr>
        <w:t>§ 3 ust. 3 za każdy kolejny rozpoczęty dzień roboczy niesprawności.</w:t>
      </w:r>
    </w:p>
    <w:p w14:paraId="37BBF0CF" w14:textId="77777777" w:rsidR="006D0E68" w:rsidRPr="001D39E6" w:rsidRDefault="006D0E68" w:rsidP="001D39E6">
      <w:pPr>
        <w:numPr>
          <w:ilvl w:val="0"/>
          <w:numId w:val="21"/>
        </w:numPr>
        <w:spacing w:after="0" w:line="276" w:lineRule="auto"/>
        <w:ind w:left="426" w:hanging="426"/>
        <w:jc w:val="both"/>
        <w:rPr>
          <w:rFonts w:cstheme="minorHAnsi"/>
          <w:bCs/>
          <w:sz w:val="20"/>
          <w:szCs w:val="20"/>
        </w:rPr>
      </w:pPr>
      <w:r w:rsidRPr="001D39E6">
        <w:rPr>
          <w:rFonts w:cstheme="minorHAnsi"/>
          <w:bCs/>
          <w:sz w:val="20"/>
          <w:szCs w:val="20"/>
        </w:rPr>
        <w:t xml:space="preserve">Za przekroczenie terminów reakcji i napraw określonych w § 5 ust. 4 (24h reakcji, 3 dni naprawy bez części, 6 dni naprawy z częściami) – Wykonawca zapłaci karę umowną w wysokości </w:t>
      </w:r>
      <w:r w:rsidRPr="001D39E6">
        <w:rPr>
          <w:rFonts w:cstheme="minorHAnsi"/>
          <w:b/>
          <w:bCs/>
          <w:sz w:val="20"/>
          <w:szCs w:val="20"/>
        </w:rPr>
        <w:t>500,00 zł (słownie: pięćset złotych)</w:t>
      </w:r>
      <w:r w:rsidRPr="001D39E6">
        <w:rPr>
          <w:rFonts w:cstheme="minorHAnsi"/>
          <w:bCs/>
          <w:sz w:val="20"/>
          <w:szCs w:val="20"/>
        </w:rPr>
        <w:t xml:space="preserve"> za każdy rozpoczęty dzień roboczy zwłoki w wykonaniu danej czynności serwisowej.</w:t>
      </w:r>
    </w:p>
    <w:p w14:paraId="4011FEC7" w14:textId="77777777" w:rsidR="006D0E68" w:rsidRPr="001D39E6" w:rsidRDefault="006D0E68" w:rsidP="001D39E6">
      <w:pPr>
        <w:numPr>
          <w:ilvl w:val="0"/>
          <w:numId w:val="21"/>
        </w:numPr>
        <w:spacing w:after="0" w:line="276" w:lineRule="auto"/>
        <w:ind w:left="426" w:hanging="426"/>
        <w:jc w:val="both"/>
        <w:rPr>
          <w:rFonts w:cstheme="minorHAnsi"/>
          <w:bCs/>
          <w:sz w:val="20"/>
          <w:szCs w:val="20"/>
        </w:rPr>
      </w:pPr>
      <w:r w:rsidRPr="001D39E6">
        <w:rPr>
          <w:rFonts w:cstheme="minorHAnsi"/>
          <w:bCs/>
          <w:sz w:val="20"/>
          <w:szCs w:val="20"/>
        </w:rPr>
        <w:t xml:space="preserve">Za każdy rozpoczęty dzień zwłoki w wykonaniu </w:t>
      </w:r>
      <w:r w:rsidRPr="001D39E6">
        <w:rPr>
          <w:rFonts w:cstheme="minorHAnsi"/>
          <w:b/>
          <w:bCs/>
          <w:sz w:val="20"/>
          <w:szCs w:val="20"/>
        </w:rPr>
        <w:t>obowiązkowych przeglądów serwisowych</w:t>
      </w:r>
      <w:r w:rsidRPr="001D39E6">
        <w:rPr>
          <w:rFonts w:cstheme="minorHAnsi"/>
          <w:bCs/>
          <w:sz w:val="20"/>
          <w:szCs w:val="20"/>
        </w:rPr>
        <w:t xml:space="preserve"> w terminie wynikającym z harmonogramu przeglądów zatwierdzonego przez Zamawiającego – Wykonawca zapłaci karę umowną w wysokości </w:t>
      </w:r>
      <w:r w:rsidRPr="001D39E6">
        <w:rPr>
          <w:rFonts w:cstheme="minorHAnsi"/>
          <w:b/>
          <w:bCs/>
          <w:sz w:val="20"/>
          <w:szCs w:val="20"/>
        </w:rPr>
        <w:t>500,00 zł</w:t>
      </w:r>
      <w:r w:rsidRPr="001D39E6">
        <w:rPr>
          <w:rFonts w:cstheme="minorHAnsi"/>
          <w:bCs/>
          <w:sz w:val="20"/>
          <w:szCs w:val="20"/>
        </w:rPr>
        <w:t xml:space="preserve"> za każdy rozpoczęty dzień zwłoki. Czas wykonywania planowych przeglądów nie jest wliczany do czasu niesprawności urządzenia.</w:t>
      </w:r>
    </w:p>
    <w:p w14:paraId="0D68005F" w14:textId="2783A211" w:rsidR="006D0E68" w:rsidRPr="001D39E6" w:rsidRDefault="006D0E68" w:rsidP="001D39E6">
      <w:pPr>
        <w:numPr>
          <w:ilvl w:val="0"/>
          <w:numId w:val="21"/>
        </w:numPr>
        <w:spacing w:after="0" w:line="276" w:lineRule="auto"/>
        <w:ind w:left="426" w:hanging="426"/>
        <w:jc w:val="both"/>
        <w:rPr>
          <w:rFonts w:cstheme="minorHAnsi"/>
          <w:bCs/>
          <w:sz w:val="20"/>
          <w:szCs w:val="20"/>
        </w:rPr>
      </w:pPr>
      <w:r w:rsidRPr="001D39E6">
        <w:rPr>
          <w:rFonts w:cstheme="minorHAnsi"/>
          <w:bCs/>
          <w:sz w:val="20"/>
          <w:szCs w:val="20"/>
        </w:rPr>
        <w:t xml:space="preserve">W przypadku stwierdzenia </w:t>
      </w:r>
      <w:r w:rsidRPr="001D39E6">
        <w:rPr>
          <w:rFonts w:cstheme="minorHAnsi"/>
          <w:b/>
          <w:bCs/>
          <w:sz w:val="20"/>
          <w:szCs w:val="20"/>
        </w:rPr>
        <w:t>niezgodności</w:t>
      </w:r>
      <w:r w:rsidRPr="001D39E6">
        <w:rPr>
          <w:rFonts w:cstheme="minorHAnsi"/>
          <w:bCs/>
          <w:sz w:val="20"/>
          <w:szCs w:val="20"/>
        </w:rPr>
        <w:t xml:space="preserve"> dostarczonego wyposażenia, oprogramowania lub parametrów technicznych z ofertą Wykonawcy lub z opisem przedmiotu zamówienia, Wykonawca zapłaci karę umowną w wysokości </w:t>
      </w:r>
      <w:r w:rsidRPr="001D39E6">
        <w:rPr>
          <w:rFonts w:cstheme="minorHAnsi"/>
          <w:b/>
          <w:bCs/>
          <w:sz w:val="20"/>
          <w:szCs w:val="20"/>
        </w:rPr>
        <w:t>0,10% wartości brutto wynagrodzenia</w:t>
      </w:r>
      <w:r w:rsidRPr="001D39E6">
        <w:rPr>
          <w:rFonts w:cstheme="minorHAnsi"/>
          <w:bCs/>
          <w:sz w:val="20"/>
          <w:szCs w:val="20"/>
        </w:rPr>
        <w:t xml:space="preserve"> określonego w</w:t>
      </w:r>
      <w:r w:rsidRPr="001D39E6">
        <w:rPr>
          <w:rFonts w:cstheme="minorHAnsi"/>
          <w:sz w:val="20"/>
          <w:szCs w:val="20"/>
        </w:rPr>
        <w:t> </w:t>
      </w:r>
      <w:r w:rsidRPr="001D39E6">
        <w:rPr>
          <w:rFonts w:cstheme="minorHAnsi"/>
          <w:bCs/>
          <w:sz w:val="20"/>
          <w:szCs w:val="20"/>
        </w:rPr>
        <w:t xml:space="preserve">§ 3 ust. 3 za każdą zidentyfikowaną niezgodność. W przypadku, gdy niezgodność ta spowoduje nałożenie na Zamawiającego korekty finansowej lub utratę dofinansowania, Wykonawca zobowiązany będzie do zapłaty </w:t>
      </w:r>
      <w:r w:rsidRPr="001D39E6">
        <w:rPr>
          <w:rFonts w:cstheme="minorHAnsi"/>
          <w:b/>
          <w:bCs/>
          <w:sz w:val="20"/>
          <w:szCs w:val="20"/>
        </w:rPr>
        <w:t>równowartości nałożonej korekty lub sankcji</w:t>
      </w:r>
      <w:r w:rsidRPr="001D39E6">
        <w:rPr>
          <w:rFonts w:cstheme="minorHAnsi"/>
          <w:bCs/>
          <w:sz w:val="20"/>
          <w:szCs w:val="20"/>
        </w:rPr>
        <w:t xml:space="preserve"> w pełnej wysokości, nie wyższej jednak niż 100% </w:t>
      </w:r>
      <w:r w:rsidRPr="001D39E6">
        <w:rPr>
          <w:rFonts w:cstheme="minorHAnsi"/>
          <w:b/>
          <w:bCs/>
          <w:sz w:val="20"/>
          <w:szCs w:val="20"/>
        </w:rPr>
        <w:t>wartości brutto wynagrodzenia</w:t>
      </w:r>
      <w:r w:rsidRPr="001D39E6">
        <w:rPr>
          <w:rFonts w:cstheme="minorHAnsi"/>
          <w:bCs/>
          <w:sz w:val="20"/>
          <w:szCs w:val="20"/>
        </w:rPr>
        <w:t xml:space="preserve"> określonego w</w:t>
      </w:r>
      <w:r w:rsidRPr="001D39E6">
        <w:rPr>
          <w:rFonts w:cstheme="minorHAnsi"/>
          <w:sz w:val="20"/>
          <w:szCs w:val="20"/>
        </w:rPr>
        <w:t> </w:t>
      </w:r>
      <w:r w:rsidRPr="001D39E6">
        <w:rPr>
          <w:rFonts w:cstheme="minorHAnsi"/>
          <w:bCs/>
          <w:sz w:val="20"/>
          <w:szCs w:val="20"/>
        </w:rPr>
        <w:t>§ 3 ust. 3.</w:t>
      </w:r>
    </w:p>
    <w:p w14:paraId="43D55ACC" w14:textId="77777777" w:rsidR="006D0E68" w:rsidRPr="001D39E6" w:rsidRDefault="006D0E68" w:rsidP="001D39E6">
      <w:pPr>
        <w:numPr>
          <w:ilvl w:val="0"/>
          <w:numId w:val="21"/>
        </w:numPr>
        <w:spacing w:after="0" w:line="276" w:lineRule="auto"/>
        <w:ind w:left="426" w:hanging="426"/>
        <w:jc w:val="both"/>
        <w:rPr>
          <w:rFonts w:cstheme="minorHAnsi"/>
          <w:bCs/>
          <w:sz w:val="20"/>
          <w:szCs w:val="20"/>
        </w:rPr>
      </w:pPr>
      <w:r w:rsidRPr="001D39E6">
        <w:rPr>
          <w:rFonts w:cstheme="minorHAnsi"/>
          <w:bCs/>
          <w:sz w:val="20"/>
          <w:szCs w:val="20"/>
        </w:rPr>
        <w:t>Za nieprzedłożenie raportów lub dokumentów wymaganych przepisami o zasadzie „nie czyń poważnych szkód” (DNSH) lub zielonych zamówieniach publicznych – kara w tej samej wysokości.</w:t>
      </w:r>
    </w:p>
    <w:p w14:paraId="6B090CCA" w14:textId="77777777" w:rsidR="006D0E68" w:rsidRPr="001D39E6" w:rsidRDefault="006D0E68" w:rsidP="001D39E6">
      <w:pPr>
        <w:numPr>
          <w:ilvl w:val="0"/>
          <w:numId w:val="21"/>
        </w:numPr>
        <w:spacing w:after="0" w:line="276" w:lineRule="auto"/>
        <w:ind w:left="426" w:hanging="426"/>
        <w:jc w:val="both"/>
        <w:rPr>
          <w:rFonts w:cstheme="minorHAnsi"/>
          <w:bCs/>
          <w:sz w:val="20"/>
          <w:szCs w:val="20"/>
        </w:rPr>
      </w:pPr>
      <w:r w:rsidRPr="001D39E6">
        <w:rPr>
          <w:rFonts w:cstheme="minorHAnsi"/>
          <w:bCs/>
          <w:sz w:val="20"/>
          <w:szCs w:val="20"/>
        </w:rPr>
        <w:lastRenderedPageBreak/>
        <w:t xml:space="preserve">W przypadku odstąpienia od Umowy przez Zamawiającego z przyczyn leżących po stronie Wykonawcy lub rozwiązania Umowy ze skutkiem natychmiastowym z winy Wykonawcy – Wykonawca zapłaci Zamawiającemu karę umowną w wysokości </w:t>
      </w:r>
      <w:r w:rsidRPr="001D39E6">
        <w:rPr>
          <w:rFonts w:cstheme="minorHAnsi"/>
          <w:b/>
          <w:bCs/>
          <w:sz w:val="20"/>
          <w:szCs w:val="20"/>
        </w:rPr>
        <w:t>10% wartości brutto wynagrodzenia</w:t>
      </w:r>
      <w:r w:rsidRPr="001D39E6">
        <w:rPr>
          <w:rFonts w:cstheme="minorHAnsi"/>
          <w:bCs/>
          <w:sz w:val="20"/>
          <w:szCs w:val="20"/>
        </w:rPr>
        <w:t xml:space="preserve"> w</w:t>
      </w:r>
      <w:r w:rsidRPr="001D39E6">
        <w:rPr>
          <w:rFonts w:cstheme="minorHAnsi"/>
          <w:sz w:val="20"/>
          <w:szCs w:val="20"/>
        </w:rPr>
        <w:t> </w:t>
      </w:r>
      <w:r w:rsidRPr="001D39E6">
        <w:rPr>
          <w:rFonts w:cstheme="minorHAnsi"/>
          <w:bCs/>
          <w:sz w:val="20"/>
          <w:szCs w:val="20"/>
        </w:rPr>
        <w:t>§ 3 ust. 3.</w:t>
      </w:r>
    </w:p>
    <w:p w14:paraId="553C8290" w14:textId="77777777" w:rsidR="006D0E68" w:rsidRPr="001D39E6" w:rsidRDefault="006D0E68" w:rsidP="001D39E6">
      <w:pPr>
        <w:numPr>
          <w:ilvl w:val="0"/>
          <w:numId w:val="21"/>
        </w:numPr>
        <w:spacing w:after="0" w:line="276" w:lineRule="auto"/>
        <w:ind w:left="426" w:hanging="426"/>
        <w:jc w:val="both"/>
        <w:rPr>
          <w:rFonts w:cstheme="minorHAnsi"/>
          <w:bCs/>
          <w:sz w:val="20"/>
          <w:szCs w:val="20"/>
        </w:rPr>
      </w:pPr>
      <w:r w:rsidRPr="001D39E6">
        <w:rPr>
          <w:rFonts w:cstheme="minorHAnsi"/>
          <w:bCs/>
          <w:sz w:val="20"/>
          <w:szCs w:val="20"/>
        </w:rPr>
        <w:t xml:space="preserve">Zamawiający ma prawo potrącić naliczone kary umowne z należnościami przysługującymi Wykonawcy z tytułu wynagrodzenia za dostawę, instalację lub serwis, po uprzednim wezwaniu Wykonawcy do zapłaty. Kary umowne są płatne w terminie </w:t>
      </w:r>
      <w:r w:rsidRPr="001D39E6">
        <w:rPr>
          <w:rFonts w:cstheme="minorHAnsi"/>
          <w:b/>
          <w:bCs/>
          <w:sz w:val="20"/>
          <w:szCs w:val="20"/>
        </w:rPr>
        <w:t>7 dni od dnia doręczenia wezwania do zapłaty.</w:t>
      </w:r>
    </w:p>
    <w:p w14:paraId="0D69BEC9" w14:textId="77777777" w:rsidR="006D0E68" w:rsidRPr="001D39E6" w:rsidRDefault="006D0E68" w:rsidP="001D39E6">
      <w:pPr>
        <w:numPr>
          <w:ilvl w:val="0"/>
          <w:numId w:val="21"/>
        </w:numPr>
        <w:spacing w:after="0" w:line="276" w:lineRule="auto"/>
        <w:ind w:left="426" w:hanging="426"/>
        <w:jc w:val="both"/>
        <w:rPr>
          <w:rFonts w:cstheme="minorHAnsi"/>
          <w:bCs/>
          <w:sz w:val="20"/>
          <w:szCs w:val="20"/>
        </w:rPr>
      </w:pPr>
      <w:r w:rsidRPr="001D39E6">
        <w:rPr>
          <w:rFonts w:cstheme="minorHAnsi"/>
          <w:bCs/>
          <w:sz w:val="20"/>
          <w:szCs w:val="20"/>
        </w:rPr>
        <w:t xml:space="preserve">Łączna wysokość naliczonych kar umownych nie może przekroczyć </w:t>
      </w:r>
      <w:r w:rsidRPr="001D39E6">
        <w:rPr>
          <w:rFonts w:cstheme="minorHAnsi"/>
          <w:b/>
          <w:bCs/>
          <w:sz w:val="20"/>
          <w:szCs w:val="20"/>
        </w:rPr>
        <w:t>20% wartości brutto wynagrodzenia</w:t>
      </w:r>
      <w:r w:rsidRPr="001D39E6">
        <w:rPr>
          <w:rFonts w:cstheme="minorHAnsi"/>
          <w:bCs/>
          <w:sz w:val="20"/>
          <w:szCs w:val="20"/>
        </w:rPr>
        <w:t xml:space="preserve"> określonego w</w:t>
      </w:r>
      <w:r w:rsidRPr="001D39E6">
        <w:rPr>
          <w:rFonts w:cstheme="minorHAnsi"/>
          <w:sz w:val="20"/>
          <w:szCs w:val="20"/>
        </w:rPr>
        <w:t> </w:t>
      </w:r>
      <w:r w:rsidRPr="001D39E6">
        <w:rPr>
          <w:rFonts w:cstheme="minorHAnsi"/>
          <w:bCs/>
          <w:sz w:val="20"/>
          <w:szCs w:val="20"/>
        </w:rPr>
        <w:t xml:space="preserve">§ 3 ust. 3. Umowy, z wyjątkiem przypadków, w których szkoda Zamawiającego polega na utracie dofinansowania, korekcie finansowej lub sankcji nałożonej przez instytucję finansującą w wyniku działania lub zaniechania Wykonawcy – wówczas Wykonawca odpowiada za szkodę w pełnej wysokości, nie wyższej jednak niż 100% </w:t>
      </w:r>
      <w:r w:rsidRPr="001D39E6">
        <w:rPr>
          <w:rFonts w:cstheme="minorHAnsi"/>
          <w:b/>
          <w:bCs/>
          <w:sz w:val="20"/>
          <w:szCs w:val="20"/>
        </w:rPr>
        <w:t>wartości brutto wynagrodzenia</w:t>
      </w:r>
      <w:r w:rsidRPr="001D39E6">
        <w:rPr>
          <w:rFonts w:cstheme="minorHAnsi"/>
          <w:bCs/>
          <w:sz w:val="20"/>
          <w:szCs w:val="20"/>
        </w:rPr>
        <w:t xml:space="preserve"> określonego w</w:t>
      </w:r>
      <w:r w:rsidRPr="001D39E6">
        <w:rPr>
          <w:rFonts w:cstheme="minorHAnsi"/>
          <w:sz w:val="20"/>
          <w:szCs w:val="20"/>
        </w:rPr>
        <w:t> </w:t>
      </w:r>
      <w:r w:rsidRPr="001D39E6">
        <w:rPr>
          <w:rFonts w:cstheme="minorHAnsi"/>
          <w:bCs/>
          <w:sz w:val="20"/>
          <w:szCs w:val="20"/>
        </w:rPr>
        <w:t>§ 3 ust. 3.</w:t>
      </w:r>
    </w:p>
    <w:p w14:paraId="2CC8CAC9" w14:textId="77777777" w:rsidR="006D0E68" w:rsidRPr="001D39E6" w:rsidRDefault="006D0E68" w:rsidP="001D39E6">
      <w:pPr>
        <w:numPr>
          <w:ilvl w:val="0"/>
          <w:numId w:val="21"/>
        </w:numPr>
        <w:spacing w:after="0" w:line="276" w:lineRule="auto"/>
        <w:ind w:left="426" w:hanging="426"/>
        <w:jc w:val="both"/>
        <w:rPr>
          <w:rFonts w:cstheme="minorHAnsi"/>
          <w:bCs/>
          <w:sz w:val="20"/>
          <w:szCs w:val="20"/>
        </w:rPr>
      </w:pPr>
      <w:r w:rsidRPr="001D39E6">
        <w:rPr>
          <w:rFonts w:cstheme="minorHAnsi"/>
          <w:bCs/>
          <w:sz w:val="20"/>
          <w:szCs w:val="20"/>
        </w:rPr>
        <w:t xml:space="preserve">Kary umowne nie będą naliczane za opóźnienia spowodowane </w:t>
      </w:r>
      <w:r w:rsidRPr="001D39E6">
        <w:rPr>
          <w:rFonts w:cstheme="minorHAnsi"/>
          <w:b/>
          <w:bCs/>
          <w:sz w:val="20"/>
          <w:szCs w:val="20"/>
        </w:rPr>
        <w:t>siłą wyższą</w:t>
      </w:r>
      <w:r w:rsidRPr="001D39E6">
        <w:rPr>
          <w:rFonts w:cstheme="minorHAnsi"/>
          <w:bCs/>
          <w:sz w:val="20"/>
          <w:szCs w:val="20"/>
        </w:rPr>
        <w:t xml:space="preserve"> lub wyłączną winą Zamawiającego, a także w okresach uzgodnionych na piśmie przerw planowych (przeglądy profilaktyczne, aktualizacje oprogramowania).</w:t>
      </w:r>
    </w:p>
    <w:p w14:paraId="2E18497A" w14:textId="77777777" w:rsidR="006D0E68" w:rsidRPr="001D39E6" w:rsidRDefault="006D0E68" w:rsidP="001D39E6">
      <w:pPr>
        <w:numPr>
          <w:ilvl w:val="0"/>
          <w:numId w:val="21"/>
        </w:numPr>
        <w:spacing w:after="0" w:line="276" w:lineRule="auto"/>
        <w:ind w:left="426" w:hanging="426"/>
        <w:jc w:val="both"/>
        <w:rPr>
          <w:rFonts w:cstheme="minorHAnsi"/>
          <w:bCs/>
          <w:sz w:val="20"/>
          <w:szCs w:val="20"/>
        </w:rPr>
      </w:pPr>
      <w:r w:rsidRPr="001D39E6">
        <w:rPr>
          <w:rFonts w:cstheme="minorHAnsi"/>
          <w:bCs/>
          <w:sz w:val="20"/>
          <w:szCs w:val="20"/>
        </w:rPr>
        <w:t>Naliczanie kar umownych nie zwalnia Wykonawcy z obowiązku należytego wykonania Umowy i usunięcia skutków nienależytego wykonania, a rozwiązanie lub odstąpienie od Umowy nie wyłącza prawa Zamawiającego do naliczania i dochodzenia kar umownych.</w:t>
      </w:r>
    </w:p>
    <w:p w14:paraId="74C79998" w14:textId="77777777" w:rsidR="006D0E68" w:rsidRPr="001D39E6" w:rsidRDefault="006D0E68" w:rsidP="001D39E6">
      <w:pPr>
        <w:spacing w:before="240" w:after="240" w:line="276" w:lineRule="auto"/>
        <w:jc w:val="center"/>
        <w:rPr>
          <w:rFonts w:cstheme="minorHAnsi"/>
          <w:b/>
          <w:sz w:val="20"/>
          <w:szCs w:val="20"/>
        </w:rPr>
      </w:pPr>
      <w:bookmarkStart w:id="1" w:name="_Hlk47701322"/>
      <w:r w:rsidRPr="001D39E6">
        <w:rPr>
          <w:rFonts w:cstheme="minorHAnsi"/>
          <w:b/>
          <w:sz w:val="20"/>
          <w:szCs w:val="20"/>
        </w:rPr>
        <w:t>§</w:t>
      </w:r>
      <w:bookmarkEnd w:id="1"/>
      <w:r w:rsidRPr="001D39E6">
        <w:rPr>
          <w:rFonts w:cstheme="minorHAnsi"/>
          <w:b/>
          <w:sz w:val="20"/>
          <w:szCs w:val="20"/>
        </w:rPr>
        <w:t xml:space="preserve"> 8.</w:t>
      </w:r>
    </w:p>
    <w:p w14:paraId="285C58FA" w14:textId="77777777" w:rsidR="006D0E68" w:rsidRPr="001D39E6" w:rsidRDefault="006D0E68" w:rsidP="001D39E6">
      <w:pPr>
        <w:numPr>
          <w:ilvl w:val="0"/>
          <w:numId w:val="23"/>
        </w:numPr>
        <w:spacing w:after="0" w:line="276" w:lineRule="auto"/>
        <w:ind w:left="426" w:hanging="426"/>
        <w:jc w:val="both"/>
        <w:rPr>
          <w:rFonts w:cstheme="minorHAnsi"/>
          <w:bCs/>
          <w:sz w:val="20"/>
          <w:szCs w:val="20"/>
        </w:rPr>
      </w:pPr>
      <w:r w:rsidRPr="001D39E6">
        <w:rPr>
          <w:rFonts w:cstheme="minorHAnsi"/>
          <w:bCs/>
          <w:sz w:val="20"/>
          <w:szCs w:val="20"/>
        </w:rPr>
        <w:t xml:space="preserve">Za </w:t>
      </w:r>
      <w:r w:rsidRPr="001D39E6">
        <w:rPr>
          <w:rFonts w:cstheme="minorHAnsi"/>
          <w:b/>
          <w:bCs/>
          <w:sz w:val="20"/>
          <w:szCs w:val="20"/>
        </w:rPr>
        <w:t>niewykonanie Umowy</w:t>
      </w:r>
      <w:r w:rsidRPr="001D39E6">
        <w:rPr>
          <w:rFonts w:cstheme="minorHAnsi"/>
          <w:bCs/>
          <w:sz w:val="20"/>
          <w:szCs w:val="20"/>
        </w:rPr>
        <w:t xml:space="preserve"> Strony uznają:</w:t>
      </w:r>
    </w:p>
    <w:p w14:paraId="79CE32ED" w14:textId="77777777" w:rsidR="006D0E68" w:rsidRPr="001D39E6" w:rsidRDefault="006D0E68" w:rsidP="001D39E6">
      <w:pPr>
        <w:numPr>
          <w:ilvl w:val="0"/>
          <w:numId w:val="22"/>
        </w:numPr>
        <w:spacing w:after="0" w:line="276" w:lineRule="auto"/>
        <w:jc w:val="both"/>
        <w:rPr>
          <w:rFonts w:cstheme="minorHAnsi"/>
          <w:bCs/>
          <w:sz w:val="20"/>
          <w:szCs w:val="20"/>
        </w:rPr>
      </w:pPr>
      <w:r w:rsidRPr="001D39E6">
        <w:rPr>
          <w:rFonts w:cstheme="minorHAnsi"/>
          <w:bCs/>
          <w:sz w:val="20"/>
          <w:szCs w:val="20"/>
        </w:rPr>
        <w:t>niedostarczenie przez Wykonawcę wszystkich urządzeń wchodzących w skład przedmiotu zamówienia,</w:t>
      </w:r>
    </w:p>
    <w:p w14:paraId="7684B291" w14:textId="77777777" w:rsidR="006D0E68" w:rsidRPr="001D39E6" w:rsidRDefault="006D0E68" w:rsidP="001D39E6">
      <w:pPr>
        <w:numPr>
          <w:ilvl w:val="0"/>
          <w:numId w:val="23"/>
        </w:numPr>
        <w:spacing w:after="0" w:line="276" w:lineRule="auto"/>
        <w:ind w:left="426" w:hanging="426"/>
        <w:jc w:val="both"/>
        <w:rPr>
          <w:rFonts w:cstheme="minorHAnsi"/>
          <w:bCs/>
          <w:sz w:val="20"/>
          <w:szCs w:val="20"/>
        </w:rPr>
      </w:pPr>
      <w:r w:rsidRPr="001D39E6">
        <w:rPr>
          <w:rFonts w:cstheme="minorHAnsi"/>
          <w:bCs/>
          <w:sz w:val="20"/>
          <w:szCs w:val="20"/>
        </w:rPr>
        <w:t xml:space="preserve">Za </w:t>
      </w:r>
      <w:r w:rsidRPr="001D39E6">
        <w:rPr>
          <w:rFonts w:cstheme="minorHAnsi"/>
          <w:b/>
          <w:bCs/>
          <w:sz w:val="20"/>
          <w:szCs w:val="20"/>
        </w:rPr>
        <w:t>nienależyte wykonanie Umowy</w:t>
      </w:r>
      <w:r w:rsidRPr="001D39E6">
        <w:rPr>
          <w:rFonts w:cstheme="minorHAnsi"/>
          <w:bCs/>
          <w:sz w:val="20"/>
          <w:szCs w:val="20"/>
        </w:rPr>
        <w:t xml:space="preserve"> Strony uznają w szczególności:</w:t>
      </w:r>
    </w:p>
    <w:p w14:paraId="5BC36A46" w14:textId="62310A6C" w:rsidR="006D0E68" w:rsidRPr="001D39E6" w:rsidRDefault="006D0E68" w:rsidP="001D39E6">
      <w:pPr>
        <w:numPr>
          <w:ilvl w:val="1"/>
          <w:numId w:val="23"/>
        </w:numPr>
        <w:tabs>
          <w:tab w:val="left" w:pos="851"/>
        </w:tabs>
        <w:spacing w:after="0" w:line="276" w:lineRule="auto"/>
        <w:ind w:left="851"/>
        <w:jc w:val="both"/>
        <w:rPr>
          <w:rFonts w:cstheme="minorHAnsi"/>
          <w:bCs/>
          <w:sz w:val="20"/>
          <w:szCs w:val="20"/>
        </w:rPr>
      </w:pPr>
      <w:r w:rsidRPr="001D39E6">
        <w:rPr>
          <w:rFonts w:cstheme="minorHAnsi"/>
          <w:bCs/>
          <w:sz w:val="20"/>
          <w:szCs w:val="20"/>
        </w:rPr>
        <w:t>nieprzekazanie dokumentacji technicznej, deklaracji zgodności UE, certyfikatów CE/MDR, instrukcji obsługi, protokołów testów odbiorczych w terminach określonych w Umowie,</w:t>
      </w:r>
    </w:p>
    <w:p w14:paraId="72D0D42C" w14:textId="77777777" w:rsidR="006D0E68" w:rsidRPr="001D39E6" w:rsidRDefault="006D0E68" w:rsidP="001D39E6">
      <w:pPr>
        <w:numPr>
          <w:ilvl w:val="1"/>
          <w:numId w:val="23"/>
        </w:numPr>
        <w:tabs>
          <w:tab w:val="left" w:pos="851"/>
        </w:tabs>
        <w:spacing w:after="0" w:line="276" w:lineRule="auto"/>
        <w:ind w:left="851"/>
        <w:jc w:val="both"/>
        <w:rPr>
          <w:rFonts w:cstheme="minorHAnsi"/>
          <w:bCs/>
          <w:sz w:val="20"/>
          <w:szCs w:val="20"/>
        </w:rPr>
      </w:pPr>
      <w:r w:rsidRPr="001D39E6">
        <w:rPr>
          <w:rFonts w:cstheme="minorHAnsi"/>
          <w:bCs/>
          <w:sz w:val="20"/>
          <w:szCs w:val="20"/>
        </w:rPr>
        <w:t>niewykonanie przeglądu serwisowego zgodnie z harmonogramem przeglądów zatwierdzonym przez Zamawiającego, jeżeli skutkuje to brakiem możliwości użytkowania urządzenia,</w:t>
      </w:r>
    </w:p>
    <w:p w14:paraId="50688688" w14:textId="69485EA9" w:rsidR="006D0E68" w:rsidRPr="001D39E6" w:rsidRDefault="006D0E68" w:rsidP="001D39E6">
      <w:pPr>
        <w:numPr>
          <w:ilvl w:val="1"/>
          <w:numId w:val="23"/>
        </w:numPr>
        <w:tabs>
          <w:tab w:val="left" w:pos="851"/>
        </w:tabs>
        <w:spacing w:after="0" w:line="276" w:lineRule="auto"/>
        <w:ind w:left="851"/>
        <w:jc w:val="both"/>
        <w:rPr>
          <w:rFonts w:cstheme="minorHAnsi"/>
          <w:bCs/>
          <w:sz w:val="20"/>
          <w:szCs w:val="20"/>
        </w:rPr>
      </w:pPr>
      <w:r w:rsidRPr="001D39E6">
        <w:rPr>
          <w:rFonts w:cstheme="minorHAnsi"/>
          <w:bCs/>
          <w:sz w:val="20"/>
          <w:szCs w:val="20"/>
        </w:rPr>
        <w:t xml:space="preserve">wystąpienie niesprawności któregokolwiek z urządzeń powyżej 25 dni roboczych </w:t>
      </w:r>
      <w:r w:rsidR="00C54035" w:rsidRPr="001D39E6">
        <w:rPr>
          <w:rFonts w:cstheme="minorHAnsi"/>
          <w:bCs/>
          <w:sz w:val="20"/>
          <w:szCs w:val="20"/>
        </w:rPr>
        <w:br/>
      </w:r>
      <w:r w:rsidRPr="001D39E6">
        <w:rPr>
          <w:rFonts w:cstheme="minorHAnsi"/>
          <w:bCs/>
          <w:sz w:val="20"/>
          <w:szCs w:val="20"/>
        </w:rPr>
        <w:t>w dowolnym okresie 12-miesięcznym w czasie obowiązywania gwarancji, uniemożliwiającej wykonywanie procedur z jego użyciem,</w:t>
      </w:r>
    </w:p>
    <w:p w14:paraId="54FDF4A2" w14:textId="77777777" w:rsidR="006D0E68" w:rsidRPr="001D39E6" w:rsidRDefault="006D0E68" w:rsidP="001D39E6">
      <w:pPr>
        <w:numPr>
          <w:ilvl w:val="1"/>
          <w:numId w:val="23"/>
        </w:numPr>
        <w:tabs>
          <w:tab w:val="left" w:pos="851"/>
        </w:tabs>
        <w:spacing w:after="0" w:line="276" w:lineRule="auto"/>
        <w:ind w:left="851"/>
        <w:jc w:val="both"/>
        <w:rPr>
          <w:rFonts w:cstheme="minorHAnsi"/>
          <w:bCs/>
          <w:sz w:val="20"/>
          <w:szCs w:val="20"/>
        </w:rPr>
      </w:pPr>
      <w:r w:rsidRPr="001D39E6">
        <w:rPr>
          <w:rFonts w:cstheme="minorHAnsi"/>
          <w:bCs/>
          <w:sz w:val="20"/>
          <w:szCs w:val="20"/>
        </w:rPr>
        <w:t>niedostarczenie sprzętu zgodnego z ofertą i specyfikacją techniczną stanowiącą załącznik do zapytania ofertowego, w tym brak pełnej funkcjonalności wynikającej z zapytania ofertowego,</w:t>
      </w:r>
    </w:p>
    <w:p w14:paraId="2D9ED3E7" w14:textId="77777777" w:rsidR="006D0E68" w:rsidRPr="001D39E6" w:rsidRDefault="006D0E68" w:rsidP="001D39E6">
      <w:pPr>
        <w:numPr>
          <w:ilvl w:val="1"/>
          <w:numId w:val="23"/>
        </w:numPr>
        <w:spacing w:after="0" w:line="276" w:lineRule="auto"/>
        <w:ind w:left="851"/>
        <w:jc w:val="both"/>
        <w:rPr>
          <w:rFonts w:cstheme="minorHAnsi"/>
          <w:bCs/>
          <w:sz w:val="20"/>
          <w:szCs w:val="20"/>
        </w:rPr>
      </w:pPr>
      <w:r w:rsidRPr="001D39E6">
        <w:rPr>
          <w:rFonts w:cstheme="minorHAnsi"/>
          <w:bCs/>
          <w:sz w:val="20"/>
          <w:szCs w:val="20"/>
        </w:rPr>
        <w:t>niewykonanie w terminie testów odbiorczych, specjalistycznych lub kwalifikacyjnych wymaganych przepisami prawa lub Umową,</w:t>
      </w:r>
    </w:p>
    <w:p w14:paraId="413411B8" w14:textId="77777777" w:rsidR="006D0E68" w:rsidRPr="001D39E6" w:rsidRDefault="006D0E68" w:rsidP="001D39E6">
      <w:pPr>
        <w:numPr>
          <w:ilvl w:val="1"/>
          <w:numId w:val="23"/>
        </w:numPr>
        <w:spacing w:after="0" w:line="276" w:lineRule="auto"/>
        <w:ind w:left="851"/>
        <w:jc w:val="both"/>
        <w:rPr>
          <w:rFonts w:cstheme="minorHAnsi"/>
          <w:bCs/>
          <w:sz w:val="20"/>
          <w:szCs w:val="20"/>
        </w:rPr>
      </w:pPr>
      <w:r w:rsidRPr="001D39E6">
        <w:rPr>
          <w:rFonts w:cstheme="minorHAnsi"/>
          <w:bCs/>
          <w:sz w:val="20"/>
          <w:szCs w:val="20"/>
        </w:rPr>
        <w:t>brak uruchomienia zdalnego serwisu lub nieaktywowanie funkcji zdalnej diagnostyki, jeśli wymaga tego dokumentacja techniczna sprzętu.</w:t>
      </w:r>
    </w:p>
    <w:p w14:paraId="0598A0A8" w14:textId="77777777" w:rsidR="006D0E68" w:rsidRPr="001D39E6" w:rsidRDefault="006D0E68" w:rsidP="001D39E6">
      <w:pPr>
        <w:numPr>
          <w:ilvl w:val="0"/>
          <w:numId w:val="23"/>
        </w:numPr>
        <w:spacing w:after="0" w:line="276" w:lineRule="auto"/>
        <w:ind w:left="426" w:hanging="426"/>
        <w:jc w:val="both"/>
        <w:rPr>
          <w:rFonts w:cstheme="minorHAnsi"/>
          <w:bCs/>
          <w:sz w:val="20"/>
          <w:szCs w:val="20"/>
        </w:rPr>
      </w:pPr>
      <w:r w:rsidRPr="001D39E6">
        <w:rPr>
          <w:rFonts w:cstheme="minorHAnsi"/>
          <w:bCs/>
          <w:sz w:val="20"/>
          <w:szCs w:val="20"/>
        </w:rPr>
        <w:t>Wykonawca zobowiązany jest do:</w:t>
      </w:r>
    </w:p>
    <w:p w14:paraId="4B57F438" w14:textId="77777777" w:rsidR="006D0E68" w:rsidRPr="001D39E6" w:rsidRDefault="006D0E68" w:rsidP="001D39E6">
      <w:pPr>
        <w:numPr>
          <w:ilvl w:val="1"/>
          <w:numId w:val="23"/>
        </w:numPr>
        <w:spacing w:after="0" w:line="276" w:lineRule="auto"/>
        <w:ind w:left="851"/>
        <w:jc w:val="both"/>
        <w:rPr>
          <w:rFonts w:cstheme="minorHAnsi"/>
          <w:bCs/>
          <w:sz w:val="20"/>
          <w:szCs w:val="20"/>
        </w:rPr>
      </w:pPr>
      <w:r w:rsidRPr="001D39E6">
        <w:rPr>
          <w:rFonts w:cstheme="minorHAnsi"/>
          <w:bCs/>
          <w:sz w:val="20"/>
          <w:szCs w:val="20"/>
        </w:rPr>
        <w:t>przekazania Zamawiającemu kompletu dokumentacji niezbędnej do rejestracji wyrobów medycznych oraz zgłoszenia gotowości instalacyjnej pomieszczeń,</w:t>
      </w:r>
    </w:p>
    <w:p w14:paraId="0840E21D" w14:textId="77777777" w:rsidR="006D0E68" w:rsidRPr="001D39E6" w:rsidRDefault="006D0E68" w:rsidP="001D39E6">
      <w:pPr>
        <w:numPr>
          <w:ilvl w:val="1"/>
          <w:numId w:val="23"/>
        </w:numPr>
        <w:spacing w:after="0" w:line="276" w:lineRule="auto"/>
        <w:ind w:left="851"/>
        <w:jc w:val="both"/>
        <w:rPr>
          <w:rFonts w:cstheme="minorHAnsi"/>
          <w:bCs/>
          <w:sz w:val="20"/>
          <w:szCs w:val="20"/>
        </w:rPr>
      </w:pPr>
      <w:r w:rsidRPr="001D39E6">
        <w:rPr>
          <w:rFonts w:cstheme="minorHAnsi"/>
          <w:bCs/>
          <w:sz w:val="20"/>
          <w:szCs w:val="20"/>
        </w:rPr>
        <w:t>uczestnictwa w odbiorze przedmiotu Umowy,</w:t>
      </w:r>
    </w:p>
    <w:p w14:paraId="3C2F16E0" w14:textId="77777777" w:rsidR="006D0E68" w:rsidRPr="001D39E6" w:rsidRDefault="006D0E68" w:rsidP="001D39E6">
      <w:pPr>
        <w:numPr>
          <w:ilvl w:val="0"/>
          <w:numId w:val="23"/>
        </w:numPr>
        <w:spacing w:after="0" w:line="276" w:lineRule="auto"/>
        <w:ind w:left="426" w:hanging="426"/>
        <w:jc w:val="both"/>
        <w:rPr>
          <w:rFonts w:cstheme="minorHAnsi"/>
          <w:bCs/>
          <w:sz w:val="20"/>
          <w:szCs w:val="20"/>
        </w:rPr>
      </w:pPr>
      <w:r w:rsidRPr="001D39E6">
        <w:rPr>
          <w:rFonts w:cstheme="minorHAnsi"/>
          <w:bCs/>
          <w:sz w:val="20"/>
          <w:szCs w:val="20"/>
        </w:rPr>
        <w:t xml:space="preserve">Strony nie ponoszą odpowiedzialności za niewykonanie lub nienależyte wykonanie zobowiązań wynikających z Umowy, jeżeli zostało ono spowodowane działaniem </w:t>
      </w:r>
      <w:r w:rsidRPr="001D39E6">
        <w:rPr>
          <w:rFonts w:cstheme="minorHAnsi"/>
          <w:b/>
          <w:bCs/>
          <w:sz w:val="20"/>
          <w:szCs w:val="20"/>
        </w:rPr>
        <w:t>siły wyższej</w:t>
      </w:r>
      <w:r w:rsidRPr="001D39E6">
        <w:rPr>
          <w:rFonts w:cstheme="minorHAnsi"/>
          <w:bCs/>
          <w:sz w:val="20"/>
          <w:szCs w:val="20"/>
        </w:rPr>
        <w:t>.</w:t>
      </w:r>
    </w:p>
    <w:p w14:paraId="758D6CE2" w14:textId="77777777" w:rsidR="006D0E68" w:rsidRPr="001D39E6" w:rsidRDefault="006D0E68" w:rsidP="001D39E6">
      <w:pPr>
        <w:numPr>
          <w:ilvl w:val="0"/>
          <w:numId w:val="23"/>
        </w:numPr>
        <w:spacing w:after="0" w:line="276" w:lineRule="auto"/>
        <w:ind w:left="426" w:hanging="426"/>
        <w:jc w:val="both"/>
        <w:rPr>
          <w:rFonts w:cstheme="minorHAnsi"/>
          <w:bCs/>
          <w:sz w:val="20"/>
          <w:szCs w:val="20"/>
        </w:rPr>
      </w:pPr>
      <w:r w:rsidRPr="001D39E6">
        <w:rPr>
          <w:rFonts w:cstheme="minorHAnsi"/>
          <w:bCs/>
          <w:sz w:val="20"/>
          <w:szCs w:val="20"/>
        </w:rPr>
        <w:t>Przez „siłę wyższą” rozumie się zdarzenie zewnętrzne, nadzwyczajne i niemożliwe do przewidzenia, któremu nie można zapobiec, w szczególności: klęski żywiołowe (powódź, trzęsienie ziemi, pożar, wichura), działania wojenne, zamieszki, stan nadzwyczajny, akty władzy publicznej, strajki generalne lub blokady transportowe o charakterze ogólnokrajowym.</w:t>
      </w:r>
    </w:p>
    <w:p w14:paraId="4D970E51" w14:textId="7FED30BA" w:rsidR="006D0E68" w:rsidRPr="001D39E6" w:rsidRDefault="006D0E68" w:rsidP="001D39E6">
      <w:pPr>
        <w:numPr>
          <w:ilvl w:val="0"/>
          <w:numId w:val="23"/>
        </w:numPr>
        <w:spacing w:after="0" w:line="276" w:lineRule="auto"/>
        <w:ind w:left="426" w:hanging="426"/>
        <w:jc w:val="both"/>
        <w:rPr>
          <w:rFonts w:cstheme="minorHAnsi"/>
          <w:bCs/>
          <w:sz w:val="20"/>
          <w:szCs w:val="20"/>
        </w:rPr>
      </w:pPr>
      <w:r w:rsidRPr="001D39E6">
        <w:rPr>
          <w:rFonts w:cstheme="minorHAnsi"/>
          <w:bCs/>
          <w:sz w:val="20"/>
          <w:szCs w:val="20"/>
        </w:rPr>
        <w:lastRenderedPageBreak/>
        <w:t xml:space="preserve">Strona, która nie może wykonać zobowiązania z powodu wystąpienia siły wyższej, zobowiązana jest </w:t>
      </w:r>
      <w:r w:rsidRPr="001D39E6">
        <w:rPr>
          <w:rFonts w:cstheme="minorHAnsi"/>
          <w:b/>
          <w:bCs/>
          <w:sz w:val="20"/>
          <w:szCs w:val="20"/>
        </w:rPr>
        <w:t>niezwłocznie, nie później niż w ciągu 3 dni roboczych</w:t>
      </w:r>
      <w:r w:rsidRPr="001D39E6">
        <w:rPr>
          <w:rFonts w:cstheme="minorHAnsi"/>
          <w:bCs/>
          <w:sz w:val="20"/>
          <w:szCs w:val="20"/>
        </w:rPr>
        <w:t xml:space="preserve">, powiadomić drugą Stronę o zaistnieniu zdarzenia </w:t>
      </w:r>
      <w:r w:rsidR="00880812">
        <w:rPr>
          <w:rFonts w:cstheme="minorHAnsi"/>
          <w:bCs/>
          <w:sz w:val="20"/>
          <w:szCs w:val="20"/>
        </w:rPr>
        <w:br/>
      </w:r>
      <w:r w:rsidRPr="001D39E6">
        <w:rPr>
          <w:rFonts w:cstheme="minorHAnsi"/>
          <w:bCs/>
          <w:sz w:val="20"/>
          <w:szCs w:val="20"/>
        </w:rPr>
        <w:t>i jego przewidywanych skutkach dla realizacji Umowy.</w:t>
      </w:r>
    </w:p>
    <w:p w14:paraId="370D08C7" w14:textId="77777777" w:rsidR="006D0E68" w:rsidRPr="001D39E6" w:rsidRDefault="006D0E68" w:rsidP="001D39E6">
      <w:pPr>
        <w:numPr>
          <w:ilvl w:val="0"/>
          <w:numId w:val="23"/>
        </w:numPr>
        <w:spacing w:after="0" w:line="276" w:lineRule="auto"/>
        <w:ind w:left="426" w:hanging="426"/>
        <w:jc w:val="both"/>
        <w:rPr>
          <w:rFonts w:cstheme="minorHAnsi"/>
          <w:bCs/>
          <w:sz w:val="20"/>
          <w:szCs w:val="20"/>
        </w:rPr>
      </w:pPr>
      <w:r w:rsidRPr="001D39E6">
        <w:rPr>
          <w:rFonts w:cstheme="minorHAnsi"/>
          <w:bCs/>
          <w:sz w:val="20"/>
          <w:szCs w:val="20"/>
        </w:rPr>
        <w:t>W przypadku ustania przyczyn działania siły wyższej, Strony niezwłocznie uzgodnią nowy termin realizacji swoich zobowiązań.</w:t>
      </w:r>
    </w:p>
    <w:p w14:paraId="0A167B7C" w14:textId="49734582" w:rsidR="006D0E68" w:rsidRPr="001D39E6" w:rsidRDefault="006D0E68" w:rsidP="001D39E6">
      <w:pPr>
        <w:numPr>
          <w:ilvl w:val="0"/>
          <w:numId w:val="23"/>
        </w:numPr>
        <w:spacing w:after="0" w:line="276" w:lineRule="auto"/>
        <w:ind w:left="426" w:hanging="426"/>
        <w:jc w:val="both"/>
        <w:rPr>
          <w:rFonts w:cstheme="minorHAnsi"/>
          <w:b/>
          <w:sz w:val="20"/>
          <w:szCs w:val="20"/>
        </w:rPr>
      </w:pPr>
      <w:r w:rsidRPr="001D39E6">
        <w:rPr>
          <w:rFonts w:cstheme="minorHAnsi"/>
          <w:bCs/>
          <w:sz w:val="20"/>
          <w:szCs w:val="20"/>
        </w:rPr>
        <w:t xml:space="preserve">Wystąpienie siły wyższej nie zwalnia Wykonawcy z obowiązku zabezpieczenia dostarczonego sprzętu </w:t>
      </w:r>
      <w:r w:rsidR="00880812">
        <w:rPr>
          <w:rFonts w:cstheme="minorHAnsi"/>
          <w:bCs/>
          <w:sz w:val="20"/>
          <w:szCs w:val="20"/>
        </w:rPr>
        <w:br/>
      </w:r>
      <w:r w:rsidRPr="001D39E6">
        <w:rPr>
          <w:rFonts w:cstheme="minorHAnsi"/>
          <w:bCs/>
          <w:sz w:val="20"/>
          <w:szCs w:val="20"/>
        </w:rPr>
        <w:t>i dokumentacji oraz z niezwłocznego podjęcia działań w celu ograniczenia skutków zdarzenia.</w:t>
      </w:r>
    </w:p>
    <w:p w14:paraId="1B8BF893" w14:textId="77777777" w:rsidR="006D0E68" w:rsidRPr="001D39E6" w:rsidRDefault="006D0E68" w:rsidP="001D39E6">
      <w:pPr>
        <w:spacing w:before="240" w:after="240" w:line="276" w:lineRule="auto"/>
        <w:jc w:val="center"/>
        <w:rPr>
          <w:rFonts w:cstheme="minorHAnsi"/>
          <w:b/>
          <w:sz w:val="20"/>
          <w:szCs w:val="20"/>
        </w:rPr>
      </w:pPr>
      <w:r w:rsidRPr="001D39E6">
        <w:rPr>
          <w:rFonts w:cstheme="minorHAnsi"/>
          <w:b/>
          <w:sz w:val="20"/>
          <w:szCs w:val="20"/>
        </w:rPr>
        <w:t>§ 9.</w:t>
      </w:r>
    </w:p>
    <w:p w14:paraId="63CBDF8A" w14:textId="77777777" w:rsidR="006D0E68" w:rsidRPr="001D39E6" w:rsidRDefault="006D0E68" w:rsidP="001D39E6">
      <w:pPr>
        <w:numPr>
          <w:ilvl w:val="0"/>
          <w:numId w:val="2"/>
        </w:numPr>
        <w:spacing w:after="0" w:line="276" w:lineRule="auto"/>
        <w:jc w:val="both"/>
        <w:rPr>
          <w:rFonts w:cstheme="minorHAnsi"/>
          <w:sz w:val="20"/>
          <w:szCs w:val="20"/>
        </w:rPr>
      </w:pPr>
      <w:r w:rsidRPr="001D39E6">
        <w:rPr>
          <w:rFonts w:cstheme="minorHAnsi"/>
          <w:sz w:val="20"/>
          <w:szCs w:val="20"/>
        </w:rPr>
        <w:t>Wykonawca gwarantuje prawidłowe i rzetelne wykonanie niniejszej Umowy.</w:t>
      </w:r>
    </w:p>
    <w:p w14:paraId="1F4B9D8E" w14:textId="77777777" w:rsidR="006D0E68" w:rsidRPr="001D39E6" w:rsidRDefault="006D0E68" w:rsidP="001D39E6">
      <w:pPr>
        <w:numPr>
          <w:ilvl w:val="0"/>
          <w:numId w:val="2"/>
        </w:numPr>
        <w:spacing w:after="0" w:line="276" w:lineRule="auto"/>
        <w:jc w:val="both"/>
        <w:rPr>
          <w:rFonts w:eastAsia="Times New Roman" w:cstheme="minorHAnsi"/>
          <w:bCs/>
          <w:sz w:val="20"/>
          <w:szCs w:val="20"/>
          <w:lang w:eastAsia="pl-PL"/>
        </w:rPr>
      </w:pPr>
      <w:r w:rsidRPr="001D39E6">
        <w:rPr>
          <w:rFonts w:eastAsia="Times New Roman" w:cstheme="minorHAnsi"/>
          <w:bCs/>
          <w:sz w:val="20"/>
          <w:szCs w:val="20"/>
          <w:lang w:eastAsia="pl-PL"/>
        </w:rPr>
        <w:t>Wykonawca oświadcza, że jest profesjonalnym podmiotem, który w ramach prowadzonej działalności spełnia warunki niezbędne do wykonania przedmiotu Umowy oraz posiada wystarczające wiedzę, doświadczenie i kompetencje, a także dysponuje potencjałem technicznym i osobami zdolnymi do wykonania Umowy.</w:t>
      </w:r>
    </w:p>
    <w:p w14:paraId="3D1C32B1" w14:textId="5BD3572C" w:rsidR="00AA273A" w:rsidRPr="001D39E6" w:rsidRDefault="006D0E68" w:rsidP="001D39E6">
      <w:pPr>
        <w:numPr>
          <w:ilvl w:val="0"/>
          <w:numId w:val="2"/>
        </w:numPr>
        <w:spacing w:after="0" w:line="276" w:lineRule="auto"/>
        <w:jc w:val="both"/>
        <w:rPr>
          <w:rFonts w:eastAsia="Times New Roman" w:cstheme="minorHAnsi"/>
          <w:sz w:val="20"/>
          <w:szCs w:val="20"/>
          <w:lang w:eastAsia="pl-PL"/>
        </w:rPr>
      </w:pPr>
      <w:r w:rsidRPr="001D39E6">
        <w:rPr>
          <w:rFonts w:eastAsia="Times New Roman" w:cstheme="minorHAnsi"/>
          <w:sz w:val="20"/>
          <w:szCs w:val="20"/>
          <w:lang w:eastAsia="pl-PL"/>
        </w:rPr>
        <w:t>Wykonawca zobowiązuje się wykonać dostawę i instalację urządzenia/urządzeń z należytą starannością.</w:t>
      </w:r>
    </w:p>
    <w:p w14:paraId="0EBC1444" w14:textId="77777777" w:rsidR="006D0E68" w:rsidRPr="001D39E6" w:rsidRDefault="006D0E68" w:rsidP="001D39E6">
      <w:pPr>
        <w:spacing w:before="240" w:after="240" w:line="276" w:lineRule="auto"/>
        <w:jc w:val="center"/>
        <w:rPr>
          <w:rFonts w:cstheme="minorHAnsi"/>
          <w:b/>
          <w:sz w:val="20"/>
          <w:szCs w:val="20"/>
        </w:rPr>
      </w:pPr>
      <w:r w:rsidRPr="001D39E6">
        <w:rPr>
          <w:rFonts w:cstheme="minorHAnsi"/>
          <w:b/>
          <w:sz w:val="20"/>
          <w:szCs w:val="20"/>
        </w:rPr>
        <w:t>§ 10.</w:t>
      </w:r>
    </w:p>
    <w:p w14:paraId="60622CBF" w14:textId="5E889CAD" w:rsidR="006D0E68" w:rsidRPr="001D39E6" w:rsidRDefault="006D0E68" w:rsidP="001D39E6">
      <w:pPr>
        <w:spacing w:after="0" w:line="276" w:lineRule="auto"/>
        <w:jc w:val="both"/>
        <w:rPr>
          <w:rFonts w:cstheme="minorHAnsi"/>
          <w:sz w:val="20"/>
          <w:szCs w:val="20"/>
        </w:rPr>
      </w:pPr>
      <w:r w:rsidRPr="001D39E6">
        <w:rPr>
          <w:rFonts w:cstheme="minorHAnsi"/>
          <w:sz w:val="20"/>
          <w:szCs w:val="20"/>
        </w:rPr>
        <w:t xml:space="preserve">W przypadku rozwiązania Umowy z winy Wykonawcy, polegającej na niewykonaniu lub nienależytym jej wykonaniu, Zamawiający ma prawo żądać od Wykonawcy naprawienia szkody wynikłej </w:t>
      </w:r>
      <w:r w:rsidR="00C54035" w:rsidRPr="001D39E6">
        <w:rPr>
          <w:rFonts w:cstheme="minorHAnsi"/>
          <w:sz w:val="20"/>
          <w:szCs w:val="20"/>
        </w:rPr>
        <w:br/>
      </w:r>
      <w:r w:rsidRPr="001D39E6">
        <w:rPr>
          <w:rFonts w:cstheme="minorHAnsi"/>
          <w:sz w:val="20"/>
          <w:szCs w:val="20"/>
        </w:rPr>
        <w:t xml:space="preserve">z niewykonania lub nienależytego wykonania Umowy, w tym również z tytułu szkody powstałej </w:t>
      </w:r>
      <w:r w:rsidR="00C54035" w:rsidRPr="001D39E6">
        <w:rPr>
          <w:rFonts w:cstheme="minorHAnsi"/>
          <w:sz w:val="20"/>
          <w:szCs w:val="20"/>
        </w:rPr>
        <w:br/>
      </w:r>
      <w:r w:rsidRPr="001D39E6">
        <w:rPr>
          <w:rFonts w:cstheme="minorHAnsi"/>
          <w:sz w:val="20"/>
          <w:szCs w:val="20"/>
        </w:rPr>
        <w:t xml:space="preserve">z tytułu utraty źródła finansowania zakupu przedmiotu zamówienia (dofinansowania udzielonego ze środków unijnych). </w:t>
      </w:r>
    </w:p>
    <w:p w14:paraId="315B967F" w14:textId="77777777" w:rsidR="006D0E68" w:rsidRPr="001D39E6" w:rsidRDefault="006D0E68" w:rsidP="001D39E6">
      <w:pPr>
        <w:spacing w:before="240" w:after="240" w:line="276" w:lineRule="auto"/>
        <w:jc w:val="center"/>
        <w:rPr>
          <w:rFonts w:cstheme="minorHAnsi"/>
          <w:b/>
          <w:sz w:val="20"/>
          <w:szCs w:val="20"/>
        </w:rPr>
      </w:pPr>
      <w:r w:rsidRPr="001D39E6">
        <w:rPr>
          <w:rFonts w:cstheme="minorHAnsi"/>
          <w:b/>
          <w:sz w:val="20"/>
          <w:szCs w:val="20"/>
        </w:rPr>
        <w:t>§ 11.</w:t>
      </w:r>
    </w:p>
    <w:p w14:paraId="21A94A53" w14:textId="77777777" w:rsidR="006D0E68" w:rsidRPr="001D39E6" w:rsidRDefault="006D0E68" w:rsidP="001D39E6">
      <w:pPr>
        <w:numPr>
          <w:ilvl w:val="0"/>
          <w:numId w:val="9"/>
        </w:numPr>
        <w:spacing w:after="0" w:line="276" w:lineRule="auto"/>
        <w:ind w:left="284"/>
        <w:jc w:val="both"/>
        <w:rPr>
          <w:rFonts w:eastAsia="Times New Roman" w:cstheme="minorHAnsi"/>
          <w:color w:val="000000"/>
          <w:sz w:val="20"/>
          <w:szCs w:val="20"/>
          <w:lang w:eastAsia="pl-PL"/>
        </w:rPr>
      </w:pPr>
      <w:r w:rsidRPr="001D39E6">
        <w:rPr>
          <w:rFonts w:eastAsia="Times New Roman" w:cstheme="minorHAnsi"/>
          <w:color w:val="000000"/>
          <w:sz w:val="20"/>
          <w:szCs w:val="20"/>
          <w:lang w:eastAsia="pl-PL"/>
        </w:rPr>
        <w:t>Wykonawca nie jest uprawniony do zbycia wierzytelności wynikających z realizacji niniejszej Umowy bez uprzedniej pisemnej zgody Zamawiającego, z uwzględnieniem wymogów określonych w ustawie o działalności leczniczej.</w:t>
      </w:r>
    </w:p>
    <w:p w14:paraId="769510DD" w14:textId="77777777" w:rsidR="006D0E68" w:rsidRPr="001D39E6" w:rsidRDefault="006D0E68" w:rsidP="001D39E6">
      <w:pPr>
        <w:spacing w:before="240" w:after="240" w:line="276" w:lineRule="auto"/>
        <w:jc w:val="center"/>
        <w:rPr>
          <w:rFonts w:cstheme="minorHAnsi"/>
          <w:b/>
          <w:sz w:val="20"/>
          <w:szCs w:val="20"/>
        </w:rPr>
      </w:pPr>
      <w:r w:rsidRPr="001D39E6">
        <w:rPr>
          <w:rFonts w:cstheme="minorHAnsi"/>
          <w:b/>
          <w:sz w:val="20"/>
          <w:szCs w:val="20"/>
        </w:rPr>
        <w:t>§ 12.</w:t>
      </w:r>
    </w:p>
    <w:p w14:paraId="4FB4EFC3" w14:textId="1098ED21" w:rsidR="006D0E68" w:rsidRPr="001D39E6" w:rsidRDefault="006D0E68" w:rsidP="001D39E6">
      <w:pPr>
        <w:numPr>
          <w:ilvl w:val="0"/>
          <w:numId w:val="25"/>
        </w:numPr>
        <w:pBdr>
          <w:top w:val="nil"/>
          <w:left w:val="nil"/>
          <w:bottom w:val="nil"/>
          <w:right w:val="nil"/>
          <w:between w:val="nil"/>
          <w:bar w:val="nil"/>
        </w:pBdr>
        <w:autoSpaceDE w:val="0"/>
        <w:autoSpaceDN w:val="0"/>
        <w:adjustRightInd w:val="0"/>
        <w:spacing w:after="0" w:line="276" w:lineRule="auto"/>
        <w:ind w:left="426"/>
        <w:jc w:val="both"/>
        <w:rPr>
          <w:rFonts w:cstheme="minorHAnsi"/>
          <w:sz w:val="20"/>
          <w:szCs w:val="20"/>
        </w:rPr>
      </w:pPr>
      <w:r w:rsidRPr="001D39E6">
        <w:rPr>
          <w:rFonts w:cstheme="minorHAnsi"/>
          <w:sz w:val="20"/>
          <w:szCs w:val="20"/>
        </w:rPr>
        <w:t>W przypadkach określonych w niniejszym paragrafie, oświadczenie Zamawiającego</w:t>
      </w:r>
      <w:r w:rsidR="00CE33E5" w:rsidRPr="001D39E6">
        <w:rPr>
          <w:rFonts w:cstheme="minorHAnsi"/>
          <w:sz w:val="20"/>
          <w:szCs w:val="20"/>
        </w:rPr>
        <w:t xml:space="preserve"> </w:t>
      </w:r>
      <w:r w:rsidRPr="001D39E6">
        <w:rPr>
          <w:rFonts w:cstheme="minorHAnsi"/>
          <w:sz w:val="20"/>
          <w:szCs w:val="20"/>
        </w:rPr>
        <w:t>o odstąpieniu od Umowy może zostać złożone w terminie 30 dni od dnia powzięcia wiadomości o okolicznościach stanowiących podstawę do odstąpienia od Umowy, a Wykonawcy nie przysługuje z tego tytułu roszczenie o odszkodowanie.</w:t>
      </w:r>
    </w:p>
    <w:p w14:paraId="6B5EE0E2" w14:textId="77777777" w:rsidR="006D0E68" w:rsidRPr="001D39E6" w:rsidRDefault="006D0E68" w:rsidP="001D39E6">
      <w:pPr>
        <w:numPr>
          <w:ilvl w:val="0"/>
          <w:numId w:val="25"/>
        </w:numPr>
        <w:pBdr>
          <w:top w:val="nil"/>
          <w:left w:val="nil"/>
          <w:bottom w:val="nil"/>
          <w:right w:val="nil"/>
          <w:between w:val="nil"/>
          <w:bar w:val="nil"/>
        </w:pBdr>
        <w:autoSpaceDE w:val="0"/>
        <w:autoSpaceDN w:val="0"/>
        <w:adjustRightInd w:val="0"/>
        <w:spacing w:after="0" w:line="276" w:lineRule="auto"/>
        <w:ind w:left="426"/>
        <w:jc w:val="both"/>
        <w:rPr>
          <w:rFonts w:cstheme="minorHAnsi"/>
          <w:sz w:val="20"/>
          <w:szCs w:val="20"/>
        </w:rPr>
      </w:pPr>
      <w:r w:rsidRPr="001D39E6">
        <w:rPr>
          <w:rFonts w:cstheme="minorHAnsi"/>
          <w:sz w:val="20"/>
          <w:szCs w:val="20"/>
        </w:rPr>
        <w:t>Zamawiającemu przysługuje prawo odstąpienia od Umowy w przypadku nienależytego jej wykonywania przez Wykonawcę, po uprzednim pisemnym wezwaniu Wykonawcy do zaprzestania naruszeń lub wykonania określonych działań pod rygorem odstąpienia od Umowy oraz po wyznaczeniu dodatkowego, odpowiedniego terminu na ich usunięcie.</w:t>
      </w:r>
    </w:p>
    <w:p w14:paraId="31E61E29" w14:textId="77777777" w:rsidR="006D0E68" w:rsidRPr="001D39E6" w:rsidRDefault="006D0E68" w:rsidP="001D39E6">
      <w:pPr>
        <w:numPr>
          <w:ilvl w:val="0"/>
          <w:numId w:val="25"/>
        </w:numPr>
        <w:pBdr>
          <w:top w:val="nil"/>
          <w:left w:val="nil"/>
          <w:bottom w:val="nil"/>
          <w:right w:val="nil"/>
          <w:between w:val="nil"/>
          <w:bar w:val="nil"/>
        </w:pBdr>
        <w:autoSpaceDE w:val="0"/>
        <w:autoSpaceDN w:val="0"/>
        <w:adjustRightInd w:val="0"/>
        <w:spacing w:after="0" w:line="276" w:lineRule="auto"/>
        <w:ind w:left="426"/>
        <w:jc w:val="both"/>
        <w:rPr>
          <w:rFonts w:cstheme="minorHAnsi"/>
          <w:sz w:val="20"/>
          <w:szCs w:val="20"/>
        </w:rPr>
      </w:pPr>
      <w:r w:rsidRPr="001D39E6">
        <w:rPr>
          <w:rFonts w:cstheme="minorHAnsi"/>
          <w:sz w:val="20"/>
          <w:szCs w:val="20"/>
        </w:rPr>
        <w:t>Zamawiający ma prawo odstąpić od Umowy, jeżeli umowa o dofinansowanie projektu zostanie rozwiązana, uchylona lub unieważniona przed rozpoczęciem realizacji dostawy.</w:t>
      </w:r>
    </w:p>
    <w:p w14:paraId="641FDFA3" w14:textId="77777777" w:rsidR="006D0E68" w:rsidRPr="001D39E6" w:rsidRDefault="006D0E68" w:rsidP="001D39E6">
      <w:pPr>
        <w:numPr>
          <w:ilvl w:val="0"/>
          <w:numId w:val="25"/>
        </w:numPr>
        <w:pBdr>
          <w:top w:val="nil"/>
          <w:left w:val="nil"/>
          <w:bottom w:val="nil"/>
          <w:right w:val="nil"/>
          <w:between w:val="nil"/>
          <w:bar w:val="nil"/>
        </w:pBdr>
        <w:autoSpaceDE w:val="0"/>
        <w:autoSpaceDN w:val="0"/>
        <w:adjustRightInd w:val="0"/>
        <w:spacing w:after="0" w:line="276" w:lineRule="auto"/>
        <w:ind w:left="426"/>
        <w:jc w:val="both"/>
        <w:rPr>
          <w:rFonts w:cstheme="minorHAnsi"/>
          <w:sz w:val="20"/>
          <w:szCs w:val="20"/>
        </w:rPr>
      </w:pPr>
      <w:r w:rsidRPr="001D39E6">
        <w:rPr>
          <w:rFonts w:cstheme="minorHAnsi"/>
          <w:sz w:val="20"/>
          <w:szCs w:val="20"/>
        </w:rPr>
        <w:t>W przypadkach, o których mowa powyżej, Zamawiający może odstąpić od Umowy bez obowiązku zapłaty kar umownych lub odszkodowań na rzecz Wykonawcy, pod warunkiem, że przedmiot Umowy nie został jeszcze dostarczony lub wykonany w całości.</w:t>
      </w:r>
    </w:p>
    <w:p w14:paraId="35D35AC4" w14:textId="77777777" w:rsidR="006D0E68" w:rsidRPr="001D39E6" w:rsidRDefault="006D0E68" w:rsidP="001D39E6">
      <w:pPr>
        <w:numPr>
          <w:ilvl w:val="0"/>
          <w:numId w:val="25"/>
        </w:numPr>
        <w:pBdr>
          <w:top w:val="nil"/>
          <w:left w:val="nil"/>
          <w:bottom w:val="nil"/>
          <w:right w:val="nil"/>
          <w:between w:val="nil"/>
          <w:bar w:val="nil"/>
        </w:pBdr>
        <w:autoSpaceDE w:val="0"/>
        <w:autoSpaceDN w:val="0"/>
        <w:adjustRightInd w:val="0"/>
        <w:spacing w:after="0" w:line="276" w:lineRule="auto"/>
        <w:ind w:left="426"/>
        <w:jc w:val="both"/>
        <w:rPr>
          <w:rFonts w:cstheme="minorHAnsi"/>
          <w:sz w:val="20"/>
          <w:szCs w:val="20"/>
        </w:rPr>
      </w:pPr>
      <w:r w:rsidRPr="001D39E6">
        <w:rPr>
          <w:rFonts w:cstheme="minorHAnsi"/>
          <w:sz w:val="20"/>
          <w:szCs w:val="20"/>
        </w:rPr>
        <w:t>Oświadczenie o odstąpieniu jest skuteczne z chwilą doręczenia go Wykonawcy w formie pisemnej.</w:t>
      </w:r>
    </w:p>
    <w:p w14:paraId="084DCFEC" w14:textId="77777777" w:rsidR="006D0E68" w:rsidRPr="001D39E6" w:rsidRDefault="006D0E68" w:rsidP="001D39E6">
      <w:pPr>
        <w:numPr>
          <w:ilvl w:val="0"/>
          <w:numId w:val="25"/>
        </w:numPr>
        <w:pBdr>
          <w:top w:val="nil"/>
          <w:left w:val="nil"/>
          <w:bottom w:val="nil"/>
          <w:right w:val="nil"/>
          <w:between w:val="nil"/>
          <w:bar w:val="nil"/>
        </w:pBdr>
        <w:autoSpaceDE w:val="0"/>
        <w:autoSpaceDN w:val="0"/>
        <w:adjustRightInd w:val="0"/>
        <w:spacing w:after="0" w:line="276" w:lineRule="auto"/>
        <w:ind w:left="426"/>
        <w:jc w:val="both"/>
        <w:rPr>
          <w:rFonts w:cstheme="minorHAnsi"/>
          <w:sz w:val="20"/>
          <w:szCs w:val="20"/>
        </w:rPr>
      </w:pPr>
      <w:r w:rsidRPr="001D39E6">
        <w:rPr>
          <w:rFonts w:cstheme="minorHAnsi"/>
          <w:sz w:val="20"/>
          <w:szCs w:val="20"/>
        </w:rPr>
        <w:lastRenderedPageBreak/>
        <w:t>W przypadku odstąpienia od Umowy na podstawie ust. 3 Wykonawcy nie przysługuje prawo do odszkodowania, zwrotu utraconych korzyści ani innych roszczeń z tytułu odstąpienia od Umowy z przyczyn określonych w ust. 3.</w:t>
      </w:r>
    </w:p>
    <w:p w14:paraId="2C2E457C" w14:textId="77777777" w:rsidR="006D0E68" w:rsidRPr="001D39E6" w:rsidRDefault="006D0E68" w:rsidP="001D39E6">
      <w:pPr>
        <w:numPr>
          <w:ilvl w:val="0"/>
          <w:numId w:val="25"/>
        </w:numPr>
        <w:pBdr>
          <w:top w:val="nil"/>
          <w:left w:val="nil"/>
          <w:bottom w:val="nil"/>
          <w:right w:val="nil"/>
          <w:between w:val="nil"/>
          <w:bar w:val="nil"/>
        </w:pBdr>
        <w:autoSpaceDE w:val="0"/>
        <w:autoSpaceDN w:val="0"/>
        <w:adjustRightInd w:val="0"/>
        <w:spacing w:after="0" w:line="276" w:lineRule="auto"/>
        <w:ind w:left="426"/>
        <w:jc w:val="both"/>
        <w:rPr>
          <w:rFonts w:cstheme="minorHAnsi"/>
          <w:sz w:val="20"/>
          <w:szCs w:val="20"/>
        </w:rPr>
      </w:pPr>
      <w:r w:rsidRPr="001D39E6">
        <w:rPr>
          <w:rFonts w:cstheme="minorHAnsi"/>
          <w:sz w:val="20"/>
          <w:szCs w:val="20"/>
        </w:rPr>
        <w:t>Oświadczenie o odstąpieniu od Umowy powinno być złożone drugiej Stronie na piśmie, pod rygorem nieważności, z podaniem przyczyny odstąpienia.</w:t>
      </w:r>
    </w:p>
    <w:p w14:paraId="062C7B18" w14:textId="77777777" w:rsidR="006D0E68" w:rsidRPr="001D39E6" w:rsidRDefault="006D0E68" w:rsidP="001D39E6">
      <w:pPr>
        <w:numPr>
          <w:ilvl w:val="0"/>
          <w:numId w:val="25"/>
        </w:numPr>
        <w:pBdr>
          <w:top w:val="nil"/>
          <w:left w:val="nil"/>
          <w:bottom w:val="nil"/>
          <w:right w:val="nil"/>
          <w:between w:val="nil"/>
          <w:bar w:val="nil"/>
        </w:pBdr>
        <w:autoSpaceDE w:val="0"/>
        <w:autoSpaceDN w:val="0"/>
        <w:adjustRightInd w:val="0"/>
        <w:spacing w:after="0" w:line="276" w:lineRule="auto"/>
        <w:ind w:left="426"/>
        <w:jc w:val="both"/>
        <w:rPr>
          <w:rFonts w:cstheme="minorHAnsi"/>
          <w:sz w:val="20"/>
          <w:szCs w:val="20"/>
        </w:rPr>
      </w:pPr>
      <w:r w:rsidRPr="001D39E6">
        <w:rPr>
          <w:rFonts w:cstheme="minorHAnsi"/>
          <w:sz w:val="20"/>
          <w:szCs w:val="20"/>
        </w:rPr>
        <w:t>Zamawiający zastrzega sobie prawo wypowiedzenia Umowy z zachowaniem 30-dniowego okresu wypowiedzenia, z przyczyn organizacyjnych, finansowych lub innych niezależnych od Zamawiającego, bez obowiązku zapłaty kar umownych.</w:t>
      </w:r>
    </w:p>
    <w:p w14:paraId="737B0169" w14:textId="77777777" w:rsidR="006D0E68" w:rsidRPr="001D39E6" w:rsidRDefault="006D0E68" w:rsidP="001D39E6">
      <w:pPr>
        <w:numPr>
          <w:ilvl w:val="0"/>
          <w:numId w:val="25"/>
        </w:numPr>
        <w:pBdr>
          <w:top w:val="nil"/>
          <w:left w:val="nil"/>
          <w:bottom w:val="nil"/>
          <w:right w:val="nil"/>
          <w:between w:val="nil"/>
          <w:bar w:val="nil"/>
        </w:pBdr>
        <w:autoSpaceDE w:val="0"/>
        <w:autoSpaceDN w:val="0"/>
        <w:adjustRightInd w:val="0"/>
        <w:spacing w:after="0" w:line="276" w:lineRule="auto"/>
        <w:ind w:left="426"/>
        <w:jc w:val="both"/>
        <w:rPr>
          <w:rFonts w:cstheme="minorHAnsi"/>
          <w:sz w:val="20"/>
          <w:szCs w:val="20"/>
        </w:rPr>
      </w:pPr>
      <w:r w:rsidRPr="001D39E6">
        <w:rPr>
          <w:rFonts w:cstheme="minorHAnsi"/>
          <w:sz w:val="20"/>
          <w:szCs w:val="20"/>
        </w:rPr>
        <w:t>W przypadku odstąpienia od Umowy lub jej rozwiązania na skutek wypowiedzenia z przyczyn leżących po stronie Wykonawcy, Zamawiający ma prawo powierzyć realizację niezrealizowanej części Przedmiotu Umowy innemu podmiotowi na koszt i ryzyko Wykonawcy, po uprzednim pisemnym wezwaniu Wykonawcy do wykonania zobowiązania w dodatkowym terminie nie krótszym niż 7 dni.</w:t>
      </w:r>
    </w:p>
    <w:p w14:paraId="50F2141A" w14:textId="77777777" w:rsidR="006D0E68" w:rsidRPr="001D39E6" w:rsidRDefault="006D0E68" w:rsidP="001D39E6">
      <w:pPr>
        <w:numPr>
          <w:ilvl w:val="0"/>
          <w:numId w:val="25"/>
        </w:numPr>
        <w:pBdr>
          <w:top w:val="nil"/>
          <w:left w:val="nil"/>
          <w:bottom w:val="nil"/>
          <w:right w:val="nil"/>
          <w:between w:val="nil"/>
          <w:bar w:val="nil"/>
        </w:pBdr>
        <w:autoSpaceDE w:val="0"/>
        <w:autoSpaceDN w:val="0"/>
        <w:adjustRightInd w:val="0"/>
        <w:spacing w:after="0" w:line="276" w:lineRule="auto"/>
        <w:ind w:left="426"/>
        <w:jc w:val="both"/>
        <w:rPr>
          <w:rFonts w:cstheme="minorHAnsi"/>
          <w:sz w:val="20"/>
          <w:szCs w:val="20"/>
        </w:rPr>
      </w:pPr>
      <w:r w:rsidRPr="001D39E6">
        <w:rPr>
          <w:rFonts w:cstheme="minorHAnsi"/>
          <w:sz w:val="20"/>
          <w:szCs w:val="20"/>
        </w:rPr>
        <w:t>Rozwiązanie lub odstąpienie od Umowy nie narusza prawa Zamawiającego do:</w:t>
      </w:r>
    </w:p>
    <w:p w14:paraId="71FA0621" w14:textId="77777777" w:rsidR="006D0E68" w:rsidRPr="001D39E6" w:rsidRDefault="006D0E68" w:rsidP="001D39E6">
      <w:pPr>
        <w:numPr>
          <w:ilvl w:val="0"/>
          <w:numId w:val="26"/>
        </w:numPr>
        <w:pBdr>
          <w:top w:val="nil"/>
          <w:left w:val="nil"/>
          <w:bottom w:val="nil"/>
          <w:right w:val="nil"/>
          <w:between w:val="nil"/>
          <w:bar w:val="nil"/>
        </w:pBdr>
        <w:autoSpaceDE w:val="0"/>
        <w:autoSpaceDN w:val="0"/>
        <w:adjustRightInd w:val="0"/>
        <w:spacing w:after="0" w:line="276" w:lineRule="auto"/>
        <w:jc w:val="both"/>
        <w:rPr>
          <w:rFonts w:cstheme="minorHAnsi"/>
          <w:sz w:val="20"/>
          <w:szCs w:val="20"/>
        </w:rPr>
      </w:pPr>
      <w:r w:rsidRPr="001D39E6">
        <w:rPr>
          <w:rFonts w:cstheme="minorHAnsi"/>
          <w:sz w:val="20"/>
          <w:szCs w:val="20"/>
        </w:rPr>
        <w:t>naliczenia i dochodzenia należnych kar umownych,</w:t>
      </w:r>
    </w:p>
    <w:p w14:paraId="1FCA1447" w14:textId="77777777" w:rsidR="006D0E68" w:rsidRPr="001D39E6" w:rsidRDefault="006D0E68" w:rsidP="001D39E6">
      <w:pPr>
        <w:numPr>
          <w:ilvl w:val="0"/>
          <w:numId w:val="26"/>
        </w:numPr>
        <w:pBdr>
          <w:top w:val="nil"/>
          <w:left w:val="nil"/>
          <w:bottom w:val="nil"/>
          <w:right w:val="nil"/>
          <w:between w:val="nil"/>
          <w:bar w:val="nil"/>
        </w:pBdr>
        <w:autoSpaceDE w:val="0"/>
        <w:autoSpaceDN w:val="0"/>
        <w:adjustRightInd w:val="0"/>
        <w:spacing w:after="0" w:line="276" w:lineRule="auto"/>
        <w:jc w:val="both"/>
        <w:rPr>
          <w:rFonts w:cstheme="minorHAnsi"/>
          <w:sz w:val="20"/>
          <w:szCs w:val="20"/>
        </w:rPr>
      </w:pPr>
      <w:r w:rsidRPr="001D39E6">
        <w:rPr>
          <w:rFonts w:cstheme="minorHAnsi"/>
          <w:sz w:val="20"/>
          <w:szCs w:val="20"/>
        </w:rPr>
        <w:t>dochodzenia odszkodowania uzupełniającego przewyższającego ich wysokość,</w:t>
      </w:r>
    </w:p>
    <w:p w14:paraId="109BDEBC" w14:textId="7A2E1F36" w:rsidR="00C54035" w:rsidRPr="001D39E6" w:rsidRDefault="006D0E68" w:rsidP="001D39E6">
      <w:pPr>
        <w:numPr>
          <w:ilvl w:val="0"/>
          <w:numId w:val="26"/>
        </w:numPr>
        <w:pBdr>
          <w:top w:val="nil"/>
          <w:left w:val="nil"/>
          <w:bottom w:val="nil"/>
          <w:right w:val="nil"/>
          <w:between w:val="nil"/>
          <w:bar w:val="nil"/>
        </w:pBdr>
        <w:autoSpaceDE w:val="0"/>
        <w:autoSpaceDN w:val="0"/>
        <w:adjustRightInd w:val="0"/>
        <w:spacing w:after="0" w:line="276" w:lineRule="auto"/>
        <w:jc w:val="both"/>
        <w:rPr>
          <w:rFonts w:cstheme="minorHAnsi"/>
          <w:sz w:val="20"/>
          <w:szCs w:val="20"/>
        </w:rPr>
      </w:pPr>
      <w:r w:rsidRPr="001D39E6">
        <w:rPr>
          <w:rFonts w:cstheme="minorHAnsi"/>
          <w:sz w:val="20"/>
          <w:szCs w:val="20"/>
        </w:rPr>
        <w:t>dochodzenia roszczeń z tytułu gwarancji, rękojmi lub nienależytego wykonania Umowy.</w:t>
      </w:r>
    </w:p>
    <w:p w14:paraId="011F3BBC" w14:textId="7BB2ACCB" w:rsidR="006D0E68" w:rsidRPr="001D39E6" w:rsidRDefault="006D0E68" w:rsidP="001D39E6">
      <w:pPr>
        <w:spacing w:before="240" w:after="240" w:line="276" w:lineRule="auto"/>
        <w:jc w:val="center"/>
        <w:rPr>
          <w:rFonts w:cstheme="minorHAnsi"/>
          <w:b/>
          <w:sz w:val="20"/>
          <w:szCs w:val="20"/>
        </w:rPr>
      </w:pPr>
      <w:r w:rsidRPr="001D39E6">
        <w:rPr>
          <w:rFonts w:cstheme="minorHAnsi"/>
          <w:b/>
          <w:sz w:val="20"/>
          <w:szCs w:val="20"/>
        </w:rPr>
        <w:t>§ 13.</w:t>
      </w:r>
    </w:p>
    <w:p w14:paraId="26435452" w14:textId="55CDCA14" w:rsidR="006D0E68" w:rsidRPr="001D39E6" w:rsidRDefault="006D0E68" w:rsidP="001D39E6">
      <w:pPr>
        <w:numPr>
          <w:ilvl w:val="0"/>
          <w:numId w:val="8"/>
        </w:numPr>
        <w:spacing w:after="0" w:line="276" w:lineRule="auto"/>
        <w:jc w:val="both"/>
        <w:rPr>
          <w:rFonts w:cstheme="minorHAnsi"/>
          <w:sz w:val="20"/>
          <w:szCs w:val="20"/>
        </w:rPr>
      </w:pPr>
      <w:r w:rsidRPr="001D39E6">
        <w:rPr>
          <w:rFonts w:cstheme="minorHAnsi"/>
          <w:sz w:val="20"/>
          <w:szCs w:val="20"/>
        </w:rPr>
        <w:t xml:space="preserve">Wykonawca zamierza/nie zamierza </w:t>
      </w:r>
      <w:r w:rsidR="00C54035" w:rsidRPr="001D39E6">
        <w:rPr>
          <w:rFonts w:cstheme="minorHAnsi"/>
          <w:sz w:val="20"/>
          <w:szCs w:val="20"/>
        </w:rPr>
        <w:t>*</w:t>
      </w:r>
      <w:r w:rsidR="00C54035" w:rsidRPr="001D39E6">
        <w:rPr>
          <w:rFonts w:cstheme="minorHAnsi"/>
          <w:i/>
          <w:iCs/>
          <w:sz w:val="20"/>
          <w:szCs w:val="20"/>
        </w:rPr>
        <w:t>(niepotrzebne skreślić</w:t>
      </w:r>
      <w:r w:rsidR="00C54035" w:rsidRPr="001D39E6">
        <w:rPr>
          <w:rFonts w:cstheme="minorHAnsi"/>
          <w:sz w:val="20"/>
          <w:szCs w:val="20"/>
        </w:rPr>
        <w:t xml:space="preserve">) </w:t>
      </w:r>
      <w:r w:rsidRPr="001D39E6">
        <w:rPr>
          <w:rFonts w:cstheme="minorHAnsi"/>
          <w:sz w:val="20"/>
          <w:szCs w:val="20"/>
        </w:rPr>
        <w:t>powierzyć wykonanie części zamówienia (podać w jakim zakresie) ……………………………</w:t>
      </w:r>
      <w:r w:rsidR="00945243" w:rsidRPr="001D39E6">
        <w:rPr>
          <w:rFonts w:cstheme="minorHAnsi"/>
          <w:sz w:val="20"/>
          <w:szCs w:val="20"/>
        </w:rPr>
        <w:t>……</w:t>
      </w:r>
      <w:r w:rsidRPr="001D39E6">
        <w:rPr>
          <w:rFonts w:cstheme="minorHAnsi"/>
          <w:sz w:val="20"/>
          <w:szCs w:val="20"/>
        </w:rPr>
        <w:t>.  podwykonawcom, za których działanie lub zaniechanie ponosi pełną odpowiedzialność, bez naliczania dodatku za koordynację.</w:t>
      </w:r>
    </w:p>
    <w:p w14:paraId="00068A09" w14:textId="77777777" w:rsidR="006D0E68" w:rsidRPr="001D39E6" w:rsidRDefault="006D0E68" w:rsidP="001D39E6">
      <w:pPr>
        <w:numPr>
          <w:ilvl w:val="0"/>
          <w:numId w:val="8"/>
        </w:numPr>
        <w:spacing w:after="0" w:line="276" w:lineRule="auto"/>
        <w:jc w:val="both"/>
        <w:rPr>
          <w:rFonts w:cstheme="minorHAnsi"/>
          <w:sz w:val="20"/>
          <w:szCs w:val="20"/>
        </w:rPr>
      </w:pPr>
      <w:r w:rsidRPr="001D39E6">
        <w:rPr>
          <w:rFonts w:cstheme="minorHAnsi"/>
          <w:sz w:val="20"/>
          <w:szCs w:val="20"/>
        </w:rPr>
        <w:t>Wykonawca ma obowiązek informowania Zamawiającego o wszelkich zmianach dotyczących wybranych podwykonawców w zakresie objętym niniejszą Umową.</w:t>
      </w:r>
    </w:p>
    <w:p w14:paraId="15EA3BC0" w14:textId="77777777" w:rsidR="006D0E68" w:rsidRPr="001D39E6" w:rsidRDefault="006D0E68" w:rsidP="001D39E6">
      <w:pPr>
        <w:numPr>
          <w:ilvl w:val="0"/>
          <w:numId w:val="8"/>
        </w:numPr>
        <w:spacing w:after="0" w:line="276" w:lineRule="auto"/>
        <w:jc w:val="both"/>
        <w:rPr>
          <w:rFonts w:cstheme="minorHAnsi"/>
          <w:sz w:val="20"/>
          <w:szCs w:val="20"/>
        </w:rPr>
      </w:pPr>
      <w:r w:rsidRPr="001D39E6">
        <w:rPr>
          <w:rFonts w:cstheme="minorHAnsi"/>
          <w:sz w:val="20"/>
          <w:szCs w:val="20"/>
        </w:rPr>
        <w:t xml:space="preserve">Wykonawca nie może bez uprzedniej pisemnej zgody Zamawiającego przelać na osoby trzecie jakichkolwiek obowiązków lub praw (w tym wierzytelności) wynikających z niniejszej Umowy. </w:t>
      </w:r>
    </w:p>
    <w:p w14:paraId="47701586" w14:textId="6229D728" w:rsidR="006D0E68" w:rsidRPr="001D39E6" w:rsidRDefault="006D0E68" w:rsidP="001D39E6">
      <w:pPr>
        <w:numPr>
          <w:ilvl w:val="0"/>
          <w:numId w:val="8"/>
        </w:numPr>
        <w:spacing w:after="0" w:line="276" w:lineRule="auto"/>
        <w:jc w:val="both"/>
        <w:rPr>
          <w:rFonts w:cstheme="minorHAnsi"/>
          <w:sz w:val="20"/>
          <w:szCs w:val="20"/>
        </w:rPr>
      </w:pPr>
      <w:r w:rsidRPr="001D39E6">
        <w:rPr>
          <w:rFonts w:cstheme="minorHAnsi"/>
          <w:sz w:val="20"/>
          <w:szCs w:val="20"/>
        </w:rPr>
        <w:t>Jakakolwiek czynność prawna powodująca zmianę wierzyciela z Wykonawcy na inny podmiot wymaga również uprzedniej pisemnej zgody podmiotu tworzącego Zamawiającego.</w:t>
      </w:r>
    </w:p>
    <w:p w14:paraId="0C5EDDB5" w14:textId="77777777" w:rsidR="00945243" w:rsidRPr="001D39E6" w:rsidRDefault="006D0E68" w:rsidP="001D39E6">
      <w:pPr>
        <w:spacing w:before="240" w:after="240" w:line="276" w:lineRule="auto"/>
        <w:jc w:val="center"/>
        <w:rPr>
          <w:rFonts w:cstheme="minorHAnsi"/>
          <w:b/>
          <w:sz w:val="20"/>
          <w:szCs w:val="20"/>
        </w:rPr>
      </w:pPr>
      <w:r w:rsidRPr="001D39E6">
        <w:rPr>
          <w:rFonts w:cstheme="minorHAnsi"/>
          <w:b/>
          <w:sz w:val="20"/>
          <w:szCs w:val="20"/>
        </w:rPr>
        <w:t>§ 1</w:t>
      </w:r>
      <w:r w:rsidR="00C54035" w:rsidRPr="001D39E6">
        <w:rPr>
          <w:rFonts w:cstheme="minorHAnsi"/>
          <w:b/>
          <w:sz w:val="20"/>
          <w:szCs w:val="20"/>
        </w:rPr>
        <w:t>4</w:t>
      </w:r>
      <w:r w:rsidRPr="001D39E6">
        <w:rPr>
          <w:rFonts w:cstheme="minorHAnsi"/>
          <w:b/>
          <w:sz w:val="20"/>
          <w:szCs w:val="20"/>
        </w:rPr>
        <w:t>.</w:t>
      </w:r>
    </w:p>
    <w:p w14:paraId="61295999" w14:textId="1A2B5B6B" w:rsidR="006D0E68" w:rsidRPr="001D39E6" w:rsidRDefault="006D0E68" w:rsidP="001D39E6">
      <w:pPr>
        <w:pStyle w:val="Akapitzlist"/>
        <w:numPr>
          <w:ilvl w:val="0"/>
          <w:numId w:val="43"/>
        </w:numPr>
        <w:spacing w:before="240" w:after="240" w:line="276" w:lineRule="auto"/>
        <w:jc w:val="both"/>
        <w:rPr>
          <w:rFonts w:cstheme="minorHAnsi"/>
          <w:b/>
          <w:sz w:val="20"/>
          <w:szCs w:val="20"/>
        </w:rPr>
      </w:pPr>
      <w:r w:rsidRPr="001D39E6">
        <w:rPr>
          <w:rFonts w:cstheme="minorHAnsi"/>
          <w:sz w:val="20"/>
          <w:szCs w:val="20"/>
        </w:rPr>
        <w:t xml:space="preserve">Wykonawca zobowiązuje się, że będzie przysługiwać mu całość praw autorskich (lub stosowne licencje umożliwiające wykonanie przedmiotu Umowy) i innych praw własności intelektualnej, zwanych dalej Prawami Własności Intelektualnej związanych z przedmiotem Umowy. W zakresie oprogramowania użytkowego, Wykonawca zagwarantuje, że Zamawiający będzie miał niewyłączne prawo do używania oprogramowania w powiązaniu z eksploatacją urządzeń, w ramach infrastruktury techniczno – informatycznej znajdującej się w każdym z nich oraz w zakresie dozwolonym przez producenta oprogramowania. </w:t>
      </w:r>
    </w:p>
    <w:p w14:paraId="1089B387" w14:textId="77777777" w:rsidR="00945243" w:rsidRPr="001D39E6" w:rsidRDefault="006D0E68" w:rsidP="001D39E6">
      <w:pPr>
        <w:pStyle w:val="Nagwek4"/>
        <w:keepLines w:val="0"/>
        <w:numPr>
          <w:ilvl w:val="0"/>
          <w:numId w:val="43"/>
        </w:numPr>
        <w:spacing w:before="0" w:after="0" w:line="276" w:lineRule="auto"/>
        <w:jc w:val="both"/>
        <w:rPr>
          <w:rFonts w:cstheme="minorHAnsi"/>
          <w:b/>
          <w:bCs/>
          <w:i w:val="0"/>
          <w:color w:val="auto"/>
          <w:sz w:val="20"/>
          <w:szCs w:val="20"/>
        </w:rPr>
      </w:pPr>
      <w:r w:rsidRPr="001D39E6">
        <w:rPr>
          <w:rFonts w:cstheme="minorHAnsi"/>
          <w:i w:val="0"/>
          <w:color w:val="auto"/>
          <w:sz w:val="20"/>
          <w:szCs w:val="20"/>
        </w:rPr>
        <w:t>Zasady dotyczące korzystania z oprogramowania, o którym mowa w ust. 1, reguluje także załącznik nr 6 do Umowy.</w:t>
      </w:r>
    </w:p>
    <w:p w14:paraId="189588A9" w14:textId="77777777" w:rsidR="00945243" w:rsidRPr="001D39E6" w:rsidRDefault="006D0E68" w:rsidP="001D39E6">
      <w:pPr>
        <w:pStyle w:val="Nagwek4"/>
        <w:keepLines w:val="0"/>
        <w:numPr>
          <w:ilvl w:val="0"/>
          <w:numId w:val="43"/>
        </w:numPr>
        <w:spacing w:before="0" w:after="0" w:line="276" w:lineRule="auto"/>
        <w:jc w:val="both"/>
        <w:rPr>
          <w:rFonts w:cstheme="minorHAnsi"/>
          <w:b/>
          <w:bCs/>
          <w:i w:val="0"/>
          <w:color w:val="auto"/>
          <w:sz w:val="20"/>
          <w:szCs w:val="20"/>
        </w:rPr>
      </w:pPr>
      <w:r w:rsidRPr="001D39E6">
        <w:rPr>
          <w:rFonts w:cstheme="minorHAnsi"/>
          <w:i w:val="0"/>
          <w:color w:val="auto"/>
          <w:sz w:val="20"/>
          <w:szCs w:val="20"/>
        </w:rPr>
        <w:t>W przypadku, gdy osoba trzecia, ze względu na naruszenie Prawa Własności Intelektualnej wskutek korzystania przez Zamawiającego z przedmiotu Umowy podniesie roszczenia przeciwko Zamawiającemu, Wykonawca, na swój koszt zwolni Zamawiającego z tych roszczeń i zwróci Zamawiającemu koszty poniesione w związku z tymi roszczeniami, a także zmodyfikuje urządzenie/urządzenia będące przedmiotem Umowy tak, aby nie naruszało/naruszały Praw Własności Intelektualnej lub wymieni odpowiednią część urządzenia/urządzeń.</w:t>
      </w:r>
    </w:p>
    <w:p w14:paraId="45AF355F" w14:textId="77777777" w:rsidR="00ED48E1" w:rsidRPr="001D39E6" w:rsidRDefault="006D0E68" w:rsidP="001D39E6">
      <w:pPr>
        <w:pStyle w:val="Nagwek4"/>
        <w:keepLines w:val="0"/>
        <w:numPr>
          <w:ilvl w:val="0"/>
          <w:numId w:val="43"/>
        </w:numPr>
        <w:spacing w:before="0" w:after="0" w:line="276" w:lineRule="auto"/>
        <w:jc w:val="both"/>
        <w:rPr>
          <w:rFonts w:cstheme="minorHAnsi"/>
          <w:b/>
          <w:bCs/>
          <w:i w:val="0"/>
          <w:iCs w:val="0"/>
          <w:color w:val="auto"/>
          <w:sz w:val="20"/>
          <w:szCs w:val="20"/>
        </w:rPr>
      </w:pPr>
      <w:r w:rsidRPr="001D39E6">
        <w:rPr>
          <w:rFonts w:cstheme="minorHAnsi"/>
          <w:i w:val="0"/>
          <w:iCs w:val="0"/>
          <w:color w:val="auto"/>
          <w:sz w:val="20"/>
          <w:szCs w:val="20"/>
        </w:rPr>
        <w:t xml:space="preserve">Roszczenia Zamawiającego są wyłączone, jeśli Zamawiający (włączając w to jego przedstawicieli, pracowników lub osoby, z którymi związany jest umową) jest odpowiedzialny za naruszenie Praw </w:t>
      </w:r>
      <w:r w:rsidRPr="001D39E6">
        <w:rPr>
          <w:rFonts w:cstheme="minorHAnsi"/>
          <w:i w:val="0"/>
          <w:iCs w:val="0"/>
          <w:color w:val="auto"/>
          <w:sz w:val="20"/>
          <w:szCs w:val="20"/>
        </w:rPr>
        <w:lastRenderedPageBreak/>
        <w:t>Własności Intelektualnej w związku z korzystaniem z przedmiotu Umowy z naruszeniem jej postanowień</w:t>
      </w:r>
      <w:r w:rsidRPr="001D39E6">
        <w:rPr>
          <w:rFonts w:cstheme="minorHAnsi"/>
          <w:b/>
          <w:i w:val="0"/>
          <w:iCs w:val="0"/>
          <w:color w:val="auto"/>
          <w:sz w:val="20"/>
          <w:szCs w:val="20"/>
        </w:rPr>
        <w:t>.</w:t>
      </w:r>
    </w:p>
    <w:p w14:paraId="1E520551" w14:textId="67410D7C" w:rsidR="006D0E68" w:rsidRPr="001D39E6" w:rsidRDefault="006D0E68" w:rsidP="001D39E6">
      <w:pPr>
        <w:pStyle w:val="Nagwek4"/>
        <w:keepLines w:val="0"/>
        <w:numPr>
          <w:ilvl w:val="0"/>
          <w:numId w:val="43"/>
        </w:numPr>
        <w:spacing w:before="0" w:after="0" w:line="276" w:lineRule="auto"/>
        <w:jc w:val="both"/>
        <w:rPr>
          <w:rFonts w:cstheme="minorHAnsi"/>
          <w:b/>
          <w:bCs/>
          <w:i w:val="0"/>
          <w:iCs w:val="0"/>
          <w:color w:val="auto"/>
          <w:sz w:val="20"/>
          <w:szCs w:val="20"/>
        </w:rPr>
      </w:pPr>
      <w:r w:rsidRPr="001D39E6">
        <w:rPr>
          <w:rFonts w:cstheme="minorHAnsi"/>
          <w:i w:val="0"/>
          <w:color w:val="auto"/>
          <w:sz w:val="20"/>
          <w:szCs w:val="20"/>
        </w:rPr>
        <w:t>W przypadku podniesienia przez osobę trzecią roszczeń, o których mowa w ust. 2, Wykonawca na żądanie Zamawiającego zobowiązuje się przystąpić do obrony przed takimi roszczeniami.</w:t>
      </w:r>
    </w:p>
    <w:p w14:paraId="4BA2C2E0" w14:textId="11DA3868" w:rsidR="006D0E68" w:rsidRPr="001D39E6" w:rsidRDefault="006D0E68" w:rsidP="001D39E6">
      <w:pPr>
        <w:spacing w:before="240" w:after="240" w:line="276" w:lineRule="auto"/>
        <w:jc w:val="center"/>
        <w:rPr>
          <w:rFonts w:cstheme="minorHAnsi"/>
          <w:b/>
          <w:sz w:val="20"/>
          <w:szCs w:val="20"/>
        </w:rPr>
      </w:pPr>
      <w:r w:rsidRPr="001D39E6">
        <w:rPr>
          <w:rFonts w:cstheme="minorHAnsi"/>
          <w:b/>
          <w:sz w:val="20"/>
          <w:szCs w:val="20"/>
        </w:rPr>
        <w:t>§ 1</w:t>
      </w:r>
      <w:r w:rsidR="00C54035" w:rsidRPr="001D39E6">
        <w:rPr>
          <w:rFonts w:cstheme="minorHAnsi"/>
          <w:b/>
          <w:sz w:val="20"/>
          <w:szCs w:val="20"/>
        </w:rPr>
        <w:t>5</w:t>
      </w:r>
      <w:r w:rsidRPr="001D39E6">
        <w:rPr>
          <w:rFonts w:cstheme="minorHAnsi"/>
          <w:b/>
          <w:sz w:val="20"/>
          <w:szCs w:val="20"/>
        </w:rPr>
        <w:t>.</w:t>
      </w:r>
    </w:p>
    <w:p w14:paraId="3E1AEC08" w14:textId="77777777" w:rsidR="006D0E68" w:rsidRPr="001D39E6" w:rsidRDefault="006D0E68" w:rsidP="001D39E6">
      <w:pPr>
        <w:pStyle w:val="Akapitzlist"/>
        <w:numPr>
          <w:ilvl w:val="0"/>
          <w:numId w:val="20"/>
        </w:numPr>
        <w:spacing w:after="0" w:line="276" w:lineRule="auto"/>
        <w:ind w:left="284"/>
        <w:contextualSpacing w:val="0"/>
        <w:jc w:val="both"/>
        <w:rPr>
          <w:rFonts w:cstheme="minorHAnsi"/>
          <w:sz w:val="20"/>
          <w:szCs w:val="20"/>
        </w:rPr>
      </w:pPr>
      <w:r w:rsidRPr="001D39E6">
        <w:rPr>
          <w:rFonts w:cstheme="minorHAnsi"/>
          <w:sz w:val="20"/>
          <w:szCs w:val="20"/>
        </w:rPr>
        <w:t>Wszelkie zmiany do niniejszej Umowy wymagają formy pisemnej w postaci aneksu do Umowy pod rygorem nieważności.</w:t>
      </w:r>
    </w:p>
    <w:p w14:paraId="29DDD4E3" w14:textId="77777777" w:rsidR="006D0E68" w:rsidRPr="001D39E6" w:rsidRDefault="006D0E68" w:rsidP="001D39E6">
      <w:pPr>
        <w:pStyle w:val="Akapitzlist"/>
        <w:numPr>
          <w:ilvl w:val="0"/>
          <w:numId w:val="20"/>
        </w:numPr>
        <w:spacing w:after="0" w:line="276" w:lineRule="auto"/>
        <w:ind w:left="284"/>
        <w:contextualSpacing w:val="0"/>
        <w:jc w:val="both"/>
        <w:rPr>
          <w:rFonts w:cstheme="minorHAnsi"/>
          <w:sz w:val="20"/>
          <w:szCs w:val="20"/>
        </w:rPr>
      </w:pPr>
      <w:r w:rsidRPr="001D39E6">
        <w:rPr>
          <w:rFonts w:cstheme="minorHAnsi"/>
          <w:sz w:val="20"/>
          <w:szCs w:val="20"/>
        </w:rPr>
        <w:t xml:space="preserve">Strony dopuszczają następujące zmiany postanowień Umowy: </w:t>
      </w:r>
    </w:p>
    <w:p w14:paraId="3E3CC41C" w14:textId="77777777" w:rsidR="006D0E68" w:rsidRPr="001D39E6" w:rsidRDefault="006D0E68" w:rsidP="001D39E6">
      <w:pPr>
        <w:pStyle w:val="Akapitzlist"/>
        <w:numPr>
          <w:ilvl w:val="1"/>
          <w:numId w:val="20"/>
        </w:numPr>
        <w:spacing w:after="0" w:line="276" w:lineRule="auto"/>
        <w:ind w:left="709"/>
        <w:contextualSpacing w:val="0"/>
        <w:jc w:val="both"/>
        <w:rPr>
          <w:rFonts w:cstheme="minorHAnsi"/>
          <w:sz w:val="20"/>
          <w:szCs w:val="20"/>
        </w:rPr>
      </w:pPr>
      <w:r w:rsidRPr="001D39E6">
        <w:rPr>
          <w:rFonts w:cstheme="minorHAnsi"/>
          <w:sz w:val="20"/>
          <w:szCs w:val="20"/>
        </w:rPr>
        <w:t>zmiana wysokości wynagrodzenia brutto Wykonawcy możliwa jest w przypadku, gdy zaistnieje przynajmniej jedna z poniższych okoliczności:</w:t>
      </w:r>
    </w:p>
    <w:p w14:paraId="3C3C3020" w14:textId="77777777" w:rsidR="006D0E68" w:rsidRPr="001D39E6" w:rsidRDefault="006D0E68" w:rsidP="001D39E6">
      <w:pPr>
        <w:pStyle w:val="Akapitzlist"/>
        <w:numPr>
          <w:ilvl w:val="2"/>
          <w:numId w:val="20"/>
        </w:numPr>
        <w:spacing w:after="0" w:line="276" w:lineRule="auto"/>
        <w:ind w:left="993"/>
        <w:contextualSpacing w:val="0"/>
        <w:jc w:val="both"/>
        <w:rPr>
          <w:rFonts w:cstheme="minorHAnsi"/>
          <w:sz w:val="20"/>
          <w:szCs w:val="20"/>
        </w:rPr>
      </w:pPr>
      <w:r w:rsidRPr="001D39E6">
        <w:rPr>
          <w:rFonts w:cstheme="minorHAnsi"/>
          <w:sz w:val="20"/>
          <w:szCs w:val="20"/>
        </w:rPr>
        <w:t>nastąpi zmiana obowiązujących przepisów prawa powodująca zmianę stawek podatku (innych niż podatek VAT) lub zmian w wysokości innych należności administracyjno–prawnych (np.: cło, akcyza) i zmiana taka będzie miała wpływ na koszty wykonania zamówienia przez Wykonawcę – w takim przypadku Strony podejmą negocjacje dotyczące nowej wysokości wynagrodzenia Wykonawcy z tym jednak zastrzeżeniem, że jeśli nic innego nie będzie wynikać z bezwzględnie obowiązujących przepisów prawa, to zmiana powodująca wzrost kwoty brutto wynagrodzenia Wykonawcy na podstawie niniejszego postanowienia możliwa będzie jedynie do wysokości 2% wartości całkowitej brutto Umowy,</w:t>
      </w:r>
    </w:p>
    <w:p w14:paraId="3BDC6687" w14:textId="77777777" w:rsidR="00F936CC" w:rsidRPr="001D39E6" w:rsidRDefault="006D0E68" w:rsidP="001D39E6">
      <w:pPr>
        <w:pStyle w:val="Akapitzlist"/>
        <w:numPr>
          <w:ilvl w:val="1"/>
          <w:numId w:val="20"/>
        </w:numPr>
        <w:spacing w:after="0" w:line="276" w:lineRule="auto"/>
        <w:ind w:left="709"/>
        <w:contextualSpacing w:val="0"/>
        <w:jc w:val="both"/>
        <w:rPr>
          <w:rFonts w:cstheme="minorHAnsi"/>
          <w:sz w:val="20"/>
          <w:szCs w:val="20"/>
        </w:rPr>
      </w:pPr>
      <w:r w:rsidRPr="001D39E6">
        <w:rPr>
          <w:rFonts w:cstheme="minorHAnsi"/>
          <w:sz w:val="20"/>
          <w:szCs w:val="20"/>
        </w:rPr>
        <w:t>zmiana przedmiotu Umowy jest dopuszczalna w przypadku, gdy zmiana taka nie spowoduje rozszerzenia przedmiotu zamówienia określonego w Z</w:t>
      </w:r>
      <w:r w:rsidR="005A6D16" w:rsidRPr="001D39E6">
        <w:rPr>
          <w:rFonts w:cstheme="minorHAnsi"/>
          <w:sz w:val="20"/>
          <w:szCs w:val="20"/>
        </w:rPr>
        <w:t>aproszeniu</w:t>
      </w:r>
      <w:r w:rsidRPr="001D39E6">
        <w:rPr>
          <w:rFonts w:cstheme="minorHAnsi"/>
          <w:sz w:val="20"/>
          <w:szCs w:val="20"/>
        </w:rPr>
        <w:t xml:space="preserve"> w razie zaistnienia jednej </w:t>
      </w:r>
      <w:r w:rsidR="00F936CC" w:rsidRPr="001D39E6">
        <w:rPr>
          <w:rFonts w:cstheme="minorHAnsi"/>
          <w:sz w:val="20"/>
          <w:szCs w:val="20"/>
        </w:rPr>
        <w:br/>
      </w:r>
      <w:r w:rsidRPr="001D39E6">
        <w:rPr>
          <w:rFonts w:cstheme="minorHAnsi"/>
          <w:sz w:val="20"/>
          <w:szCs w:val="20"/>
        </w:rPr>
        <w:t>z poniższych okoliczności:</w:t>
      </w:r>
      <w:r w:rsidR="00F936CC" w:rsidRPr="001D39E6">
        <w:rPr>
          <w:rFonts w:cstheme="minorHAnsi"/>
          <w:sz w:val="20"/>
          <w:szCs w:val="20"/>
        </w:rPr>
        <w:t xml:space="preserve"> </w:t>
      </w:r>
    </w:p>
    <w:p w14:paraId="1B525569" w14:textId="0BD9C161" w:rsidR="006D0E68" w:rsidRPr="001D39E6" w:rsidRDefault="006D0E68" w:rsidP="001D39E6">
      <w:pPr>
        <w:pStyle w:val="Akapitzlist"/>
        <w:spacing w:after="0" w:line="276" w:lineRule="auto"/>
        <w:ind w:left="709"/>
        <w:contextualSpacing w:val="0"/>
        <w:jc w:val="both"/>
        <w:rPr>
          <w:rFonts w:cstheme="minorHAnsi"/>
          <w:sz w:val="20"/>
          <w:szCs w:val="20"/>
        </w:rPr>
      </w:pPr>
      <w:r w:rsidRPr="001D39E6">
        <w:rPr>
          <w:rFonts w:cstheme="minorHAnsi"/>
          <w:sz w:val="20"/>
          <w:szCs w:val="20"/>
        </w:rPr>
        <w:t>zakończenie produkcji lub wycofanie z rynku przedmiotu dostawy - w takim przypadku dopuszcza się zmianę na nowy przedmiot dostawy pod następującymi warunkami:</w:t>
      </w:r>
    </w:p>
    <w:p w14:paraId="40A368BF" w14:textId="52CE38DB" w:rsidR="006D0E68" w:rsidRPr="001D39E6" w:rsidRDefault="006D0E68" w:rsidP="001D39E6">
      <w:pPr>
        <w:numPr>
          <w:ilvl w:val="0"/>
          <w:numId w:val="40"/>
        </w:numPr>
        <w:spacing w:after="200" w:line="276" w:lineRule="auto"/>
        <w:ind w:left="1418"/>
        <w:jc w:val="both"/>
        <w:rPr>
          <w:rFonts w:cstheme="minorHAnsi"/>
          <w:sz w:val="20"/>
          <w:szCs w:val="20"/>
        </w:rPr>
      </w:pPr>
      <w:r w:rsidRPr="001D39E6">
        <w:rPr>
          <w:rFonts w:cstheme="minorHAnsi"/>
          <w:sz w:val="20"/>
          <w:szCs w:val="20"/>
        </w:rPr>
        <w:t xml:space="preserve">nowy przedmiot dostawy będzie miał takie same lub lepsze parametry w porównaniu </w:t>
      </w:r>
      <w:r w:rsidR="00880812">
        <w:rPr>
          <w:rFonts w:cstheme="minorHAnsi"/>
          <w:sz w:val="20"/>
          <w:szCs w:val="20"/>
        </w:rPr>
        <w:br/>
      </w:r>
      <w:r w:rsidRPr="001D39E6">
        <w:rPr>
          <w:rFonts w:cstheme="minorHAnsi"/>
          <w:sz w:val="20"/>
          <w:szCs w:val="20"/>
        </w:rPr>
        <w:t xml:space="preserve">z określonymi w </w:t>
      </w:r>
      <w:r w:rsidR="005A6D16" w:rsidRPr="001D39E6">
        <w:rPr>
          <w:rFonts w:cstheme="minorHAnsi"/>
          <w:sz w:val="20"/>
          <w:szCs w:val="20"/>
        </w:rPr>
        <w:t>Zaproszeniu</w:t>
      </w:r>
      <w:r w:rsidRPr="001D39E6">
        <w:rPr>
          <w:rFonts w:cstheme="minorHAnsi"/>
          <w:sz w:val="20"/>
          <w:szCs w:val="20"/>
        </w:rPr>
        <w:t xml:space="preserve"> oraz</w:t>
      </w:r>
    </w:p>
    <w:p w14:paraId="57F64BCA" w14:textId="77777777" w:rsidR="006D0E68" w:rsidRPr="001D39E6" w:rsidRDefault="006D0E68" w:rsidP="001D39E6">
      <w:pPr>
        <w:numPr>
          <w:ilvl w:val="0"/>
          <w:numId w:val="40"/>
        </w:numPr>
        <w:spacing w:after="200" w:line="276" w:lineRule="auto"/>
        <w:ind w:left="1418"/>
        <w:jc w:val="both"/>
        <w:rPr>
          <w:rFonts w:cstheme="minorHAnsi"/>
          <w:sz w:val="20"/>
          <w:szCs w:val="20"/>
        </w:rPr>
      </w:pPr>
      <w:r w:rsidRPr="001D39E6">
        <w:rPr>
          <w:rFonts w:cstheme="minorHAnsi"/>
          <w:sz w:val="20"/>
          <w:szCs w:val="20"/>
        </w:rPr>
        <w:t>cena nowego przedmiotu dostawy nie będzie wyższa od podanej w ofercie Wykonawcy.</w:t>
      </w:r>
    </w:p>
    <w:p w14:paraId="4A65F787" w14:textId="77777777" w:rsidR="005A6D16" w:rsidRPr="001D39E6" w:rsidRDefault="006D0E68" w:rsidP="001D39E6">
      <w:pPr>
        <w:spacing w:before="120" w:after="0" w:line="276" w:lineRule="auto"/>
        <w:ind w:left="708"/>
        <w:jc w:val="both"/>
        <w:rPr>
          <w:rFonts w:cstheme="minorHAnsi"/>
          <w:sz w:val="20"/>
          <w:szCs w:val="20"/>
        </w:rPr>
      </w:pPr>
      <w:r w:rsidRPr="001D39E6">
        <w:rPr>
          <w:rFonts w:cstheme="minorHAnsi"/>
          <w:sz w:val="20"/>
          <w:szCs w:val="20"/>
        </w:rPr>
        <w:t>Aby wprowadzić taką zmianę Umowy Wykonawca musi stosownymi dokumentami udowodnić Zamawiającemu zaistnienie wszystkich powyżej określonych warunków oraz zakończenia produkcji lub wycofania z rynku przedmiotu dostawy.</w:t>
      </w:r>
    </w:p>
    <w:p w14:paraId="3D63E7FF" w14:textId="4C68105C" w:rsidR="006D0E68" w:rsidRPr="001D39E6" w:rsidRDefault="006D0E68" w:rsidP="001D39E6">
      <w:pPr>
        <w:pStyle w:val="Akapitzlist"/>
        <w:numPr>
          <w:ilvl w:val="0"/>
          <w:numId w:val="42"/>
        </w:numPr>
        <w:spacing w:before="120" w:after="0" w:line="276" w:lineRule="auto"/>
        <w:jc w:val="both"/>
        <w:rPr>
          <w:rFonts w:cstheme="minorHAnsi"/>
          <w:sz w:val="20"/>
          <w:szCs w:val="20"/>
        </w:rPr>
      </w:pPr>
      <w:r w:rsidRPr="001D39E6">
        <w:rPr>
          <w:rFonts w:cstheme="minorHAnsi"/>
          <w:sz w:val="20"/>
          <w:szCs w:val="20"/>
        </w:rPr>
        <w:t xml:space="preserve">brak na rynku przedmiotu dostawy z przyczyn nieleżących po stronie Wykonawcy - </w:t>
      </w:r>
      <w:r w:rsidR="00880812">
        <w:rPr>
          <w:rFonts w:cstheme="minorHAnsi"/>
          <w:sz w:val="20"/>
          <w:szCs w:val="20"/>
        </w:rPr>
        <w:br/>
      </w:r>
      <w:r w:rsidRPr="001D39E6">
        <w:rPr>
          <w:rFonts w:cstheme="minorHAnsi"/>
          <w:sz w:val="20"/>
          <w:szCs w:val="20"/>
        </w:rPr>
        <w:t xml:space="preserve">w takim przypadku dopuszcza się zmianę na inny, nowy przedmiot dostawy </w:t>
      </w:r>
      <w:r w:rsidR="00F936CC" w:rsidRPr="001D39E6">
        <w:rPr>
          <w:rFonts w:cstheme="minorHAnsi"/>
          <w:sz w:val="20"/>
          <w:szCs w:val="20"/>
        </w:rPr>
        <w:br/>
      </w:r>
      <w:r w:rsidRPr="001D39E6">
        <w:rPr>
          <w:rFonts w:cstheme="minorHAnsi"/>
          <w:sz w:val="20"/>
          <w:szCs w:val="20"/>
        </w:rPr>
        <w:t>o innej nazwie handlowej pod warunkiem, że nowy przedmiot dostawy posiada identyczne lub lepsze parametry, a cena nowego przedmiotu dostawy nie będzie wyższa od podanej w ofercie Wykonawcy.</w:t>
      </w:r>
    </w:p>
    <w:p w14:paraId="3CC7FE53" w14:textId="77777777" w:rsidR="006D0E68" w:rsidRPr="001D39E6" w:rsidRDefault="006D0E68" w:rsidP="001D39E6">
      <w:pPr>
        <w:spacing w:before="120" w:after="0" w:line="276" w:lineRule="auto"/>
        <w:ind w:left="708"/>
        <w:jc w:val="both"/>
        <w:rPr>
          <w:rFonts w:cstheme="minorHAnsi"/>
          <w:sz w:val="20"/>
          <w:szCs w:val="20"/>
        </w:rPr>
      </w:pPr>
      <w:r w:rsidRPr="001D39E6">
        <w:rPr>
          <w:rFonts w:cstheme="minorHAnsi"/>
          <w:sz w:val="20"/>
          <w:szCs w:val="20"/>
        </w:rPr>
        <w:t>Aby wprowadzić taką zmianę Umowy Wykonawca musi stosownymi dokumentami udowodnić Zamawiającemu zaistnienie wszystkich powyżej określonych warunków oraz brak na rynku przedmiotu dostawy.</w:t>
      </w:r>
    </w:p>
    <w:p w14:paraId="5F748414" w14:textId="77777777" w:rsidR="006D0E68" w:rsidRDefault="006D0E68" w:rsidP="001D39E6">
      <w:pPr>
        <w:pStyle w:val="Akapitzlist"/>
        <w:numPr>
          <w:ilvl w:val="0"/>
          <w:numId w:val="20"/>
        </w:numPr>
        <w:spacing w:after="0" w:line="276" w:lineRule="auto"/>
        <w:ind w:left="284" w:hanging="284"/>
        <w:contextualSpacing w:val="0"/>
        <w:jc w:val="both"/>
        <w:rPr>
          <w:rFonts w:cstheme="minorHAnsi"/>
          <w:sz w:val="20"/>
          <w:szCs w:val="20"/>
        </w:rPr>
      </w:pPr>
      <w:r w:rsidRPr="001D39E6">
        <w:rPr>
          <w:rFonts w:cstheme="minorHAnsi"/>
          <w:sz w:val="20"/>
          <w:szCs w:val="20"/>
        </w:rPr>
        <w:t>Wszelkie spory mogące powstać na tle wykonywania niniejszej Umowy Strony będą się starały rozstrzygać polubownie, zaś w przypadku braku porozumienia poddadzą powstały spór pod rozstrzygnięcie Sądu właściwego miejscowo ze względu na siedzibę Zamawiającego.</w:t>
      </w:r>
    </w:p>
    <w:p w14:paraId="2AB1150C" w14:textId="77777777" w:rsidR="00880812" w:rsidRDefault="00880812" w:rsidP="00880812">
      <w:pPr>
        <w:spacing w:after="0" w:line="276" w:lineRule="auto"/>
        <w:jc w:val="both"/>
        <w:rPr>
          <w:rFonts w:cstheme="minorHAnsi"/>
          <w:sz w:val="20"/>
          <w:szCs w:val="20"/>
        </w:rPr>
      </w:pPr>
    </w:p>
    <w:p w14:paraId="448BBBD3" w14:textId="77777777" w:rsidR="00880812" w:rsidRDefault="00880812" w:rsidP="00880812">
      <w:pPr>
        <w:spacing w:after="0" w:line="276" w:lineRule="auto"/>
        <w:jc w:val="both"/>
        <w:rPr>
          <w:rFonts w:cstheme="minorHAnsi"/>
          <w:sz w:val="20"/>
          <w:szCs w:val="20"/>
        </w:rPr>
      </w:pPr>
    </w:p>
    <w:p w14:paraId="167FA00E" w14:textId="77777777" w:rsidR="00880812" w:rsidRPr="00880812" w:rsidRDefault="00880812" w:rsidP="00880812">
      <w:pPr>
        <w:spacing w:after="0" w:line="276" w:lineRule="auto"/>
        <w:jc w:val="both"/>
        <w:rPr>
          <w:rFonts w:cstheme="minorHAnsi"/>
          <w:sz w:val="20"/>
          <w:szCs w:val="20"/>
        </w:rPr>
      </w:pPr>
    </w:p>
    <w:p w14:paraId="13FBC983" w14:textId="04F83D46" w:rsidR="006D0E68" w:rsidRPr="001D39E6" w:rsidRDefault="006D0E68" w:rsidP="001D39E6">
      <w:pPr>
        <w:spacing w:before="240" w:after="240" w:line="276" w:lineRule="auto"/>
        <w:jc w:val="center"/>
        <w:rPr>
          <w:rFonts w:cstheme="minorHAnsi"/>
          <w:sz w:val="20"/>
          <w:szCs w:val="20"/>
        </w:rPr>
      </w:pPr>
      <w:r w:rsidRPr="001D39E6">
        <w:rPr>
          <w:rFonts w:cstheme="minorHAnsi"/>
          <w:b/>
          <w:sz w:val="20"/>
          <w:szCs w:val="20"/>
        </w:rPr>
        <w:lastRenderedPageBreak/>
        <w:t>§ 1</w:t>
      </w:r>
      <w:r w:rsidR="00F936CC" w:rsidRPr="001D39E6">
        <w:rPr>
          <w:rFonts w:cstheme="minorHAnsi"/>
          <w:b/>
          <w:sz w:val="20"/>
          <w:szCs w:val="20"/>
        </w:rPr>
        <w:t>6</w:t>
      </w:r>
      <w:r w:rsidRPr="001D39E6">
        <w:rPr>
          <w:rFonts w:cstheme="minorHAnsi"/>
          <w:b/>
          <w:sz w:val="20"/>
          <w:szCs w:val="20"/>
        </w:rPr>
        <w:t>.</w:t>
      </w:r>
    </w:p>
    <w:p w14:paraId="3D6E5CB0" w14:textId="13F57FEF" w:rsidR="006D0E68" w:rsidRPr="001D39E6" w:rsidRDefault="006D0E68" w:rsidP="001D39E6">
      <w:pPr>
        <w:spacing w:after="0" w:line="276" w:lineRule="auto"/>
        <w:jc w:val="both"/>
        <w:rPr>
          <w:rFonts w:cstheme="minorHAnsi"/>
          <w:b/>
          <w:sz w:val="20"/>
          <w:szCs w:val="20"/>
        </w:rPr>
      </w:pPr>
      <w:r w:rsidRPr="001D39E6">
        <w:rPr>
          <w:rFonts w:cstheme="minorHAnsi"/>
          <w:sz w:val="20"/>
          <w:szCs w:val="20"/>
        </w:rPr>
        <w:t xml:space="preserve">W sprawach nieuregulowanych niniejszą Umową mają zastosowanie przepisy ustawy z dnia </w:t>
      </w:r>
      <w:r w:rsidR="00F936CC" w:rsidRPr="001D39E6">
        <w:rPr>
          <w:rFonts w:cstheme="minorHAnsi"/>
          <w:sz w:val="20"/>
          <w:szCs w:val="20"/>
        </w:rPr>
        <w:br/>
      </w:r>
      <w:r w:rsidRPr="001D39E6">
        <w:rPr>
          <w:rFonts w:cstheme="minorHAnsi"/>
          <w:sz w:val="20"/>
          <w:szCs w:val="20"/>
        </w:rPr>
        <w:t>23 kwietnia 1964 r. Kodeks cywilny (t.j. Dz.U. 2025 r., poz. 1071 z późn. zm.).</w:t>
      </w:r>
    </w:p>
    <w:p w14:paraId="134FB0B3" w14:textId="0D8EC671" w:rsidR="006D0E68" w:rsidRPr="008E66D3" w:rsidRDefault="006D0E68" w:rsidP="008E66D3">
      <w:pPr>
        <w:pStyle w:val="Akapitzlist"/>
        <w:widowControl w:val="0"/>
        <w:numPr>
          <w:ilvl w:val="0"/>
          <w:numId w:val="44"/>
        </w:numPr>
        <w:autoSpaceDE w:val="0"/>
        <w:autoSpaceDN w:val="0"/>
        <w:spacing w:before="135" w:after="0" w:line="276" w:lineRule="auto"/>
        <w:ind w:right="162"/>
        <w:jc w:val="both"/>
        <w:rPr>
          <w:rFonts w:eastAsia="Times New Roman" w:cstheme="minorHAnsi"/>
          <w:color w:val="000000"/>
          <w:sz w:val="20"/>
          <w:szCs w:val="20"/>
        </w:rPr>
      </w:pPr>
      <w:r w:rsidRPr="008E66D3">
        <w:rPr>
          <w:rFonts w:eastAsia="Times New Roman" w:cstheme="minorHAnsi"/>
          <w:bCs/>
          <w:color w:val="000000"/>
          <w:sz w:val="20"/>
          <w:szCs w:val="20"/>
        </w:rPr>
        <w:t>Działając na podstawie art. 13–14 RODO oraz zgodnie z zasadami wdrażania FE SL 2021–2027, Zamawiający informuje, że dane osobowe Wykonawcy lub osób wskazanych w ust. 2</w:t>
      </w:r>
      <w:r w:rsidR="008976E9" w:rsidRPr="008E66D3">
        <w:rPr>
          <w:rFonts w:eastAsia="Times New Roman" w:cstheme="minorHAnsi"/>
          <w:bCs/>
          <w:color w:val="000000"/>
          <w:sz w:val="20"/>
          <w:szCs w:val="20"/>
        </w:rPr>
        <w:t xml:space="preserve"> </w:t>
      </w:r>
      <w:r w:rsidRPr="008E66D3">
        <w:rPr>
          <w:rFonts w:eastAsia="Times New Roman" w:cstheme="minorHAnsi"/>
          <w:bCs/>
          <w:color w:val="000000"/>
          <w:sz w:val="20"/>
          <w:szCs w:val="20"/>
        </w:rPr>
        <w:t xml:space="preserve">mogą być przekazywane oraz dalej przetwarzane przez następujących </w:t>
      </w:r>
      <w:r w:rsidRPr="008E66D3">
        <w:rPr>
          <w:rFonts w:eastAsia="Times New Roman" w:cstheme="minorHAnsi"/>
          <w:color w:val="000000"/>
          <w:sz w:val="20"/>
          <w:szCs w:val="20"/>
        </w:rPr>
        <w:t>niezależnych administratorów danych:</w:t>
      </w:r>
    </w:p>
    <w:p w14:paraId="733A83D6" w14:textId="1A5A7CC1" w:rsidR="006D0E68" w:rsidRPr="001D39E6" w:rsidRDefault="006D0E68" w:rsidP="008E66D3">
      <w:pPr>
        <w:pStyle w:val="Akapitzlist"/>
        <w:widowControl w:val="0"/>
        <w:numPr>
          <w:ilvl w:val="1"/>
          <w:numId w:val="44"/>
        </w:numPr>
        <w:autoSpaceDE w:val="0"/>
        <w:autoSpaceDN w:val="0"/>
        <w:spacing w:before="135" w:after="0" w:line="276" w:lineRule="auto"/>
        <w:ind w:right="162"/>
        <w:jc w:val="both"/>
        <w:rPr>
          <w:rFonts w:eastAsia="Times New Roman" w:cstheme="minorHAnsi"/>
          <w:bCs/>
          <w:color w:val="000000"/>
          <w:sz w:val="20"/>
          <w:szCs w:val="20"/>
        </w:rPr>
      </w:pPr>
      <w:r w:rsidRPr="001D39E6">
        <w:rPr>
          <w:rFonts w:eastAsia="Times New Roman" w:cstheme="minorHAnsi"/>
          <w:b/>
          <w:bCs/>
          <w:color w:val="000000"/>
          <w:sz w:val="20"/>
          <w:szCs w:val="20"/>
        </w:rPr>
        <w:t>Instytucja Zarządzająca FE SL</w:t>
      </w:r>
      <w:r w:rsidRPr="001D39E6">
        <w:rPr>
          <w:rFonts w:eastAsia="Times New Roman" w:cstheme="minorHAnsi"/>
          <w:bCs/>
          <w:color w:val="000000"/>
          <w:sz w:val="20"/>
          <w:szCs w:val="20"/>
        </w:rPr>
        <w:t xml:space="preserve"> – Zarząd Województwa Śląskiego (Urząd Marszałkowski Województwa Śląskiego, ul. Ligonia 46, 40-037 Katowice, tel. +48 (32) 20 78 888, </w:t>
      </w:r>
      <w:r w:rsidR="00724A48" w:rsidRPr="001D39E6">
        <w:rPr>
          <w:rFonts w:eastAsia="Times New Roman" w:cstheme="minorHAnsi"/>
          <w:bCs/>
          <w:color w:val="000000"/>
          <w:sz w:val="20"/>
          <w:szCs w:val="20"/>
        </w:rPr>
        <w:br/>
      </w:r>
      <w:r w:rsidRPr="001D39E6">
        <w:rPr>
          <w:rFonts w:eastAsia="Times New Roman" w:cstheme="minorHAnsi"/>
          <w:bCs/>
          <w:color w:val="000000"/>
          <w:sz w:val="20"/>
          <w:szCs w:val="20"/>
        </w:rPr>
        <w:t xml:space="preserve">e-mail: kancelaria@slaskie.pl; IOD: </w:t>
      </w:r>
      <w:hyperlink r:id="rId8" w:history="1">
        <w:r w:rsidRPr="001D39E6">
          <w:rPr>
            <w:rStyle w:val="Hipercze"/>
            <w:rFonts w:eastAsia="Times New Roman" w:cstheme="minorHAnsi"/>
            <w:bCs/>
            <w:sz w:val="20"/>
            <w:szCs w:val="20"/>
          </w:rPr>
          <w:t>daneosobowe@slaskie.pl</w:t>
        </w:r>
      </w:hyperlink>
      <w:r w:rsidRPr="001D39E6">
        <w:rPr>
          <w:rFonts w:eastAsia="Times New Roman" w:cstheme="minorHAnsi"/>
          <w:bCs/>
          <w:color w:val="000000"/>
          <w:sz w:val="20"/>
          <w:szCs w:val="20"/>
        </w:rPr>
        <w:t>; więcej informacji: BIP UMWŚ).</w:t>
      </w:r>
    </w:p>
    <w:p w14:paraId="26E0AD84" w14:textId="77777777" w:rsidR="006D0E68" w:rsidRPr="001D39E6" w:rsidRDefault="006D0E68" w:rsidP="008E66D3">
      <w:pPr>
        <w:pStyle w:val="Akapitzlist"/>
        <w:widowControl w:val="0"/>
        <w:numPr>
          <w:ilvl w:val="1"/>
          <w:numId w:val="44"/>
        </w:numPr>
        <w:autoSpaceDE w:val="0"/>
        <w:autoSpaceDN w:val="0"/>
        <w:spacing w:before="135" w:after="0" w:line="276" w:lineRule="auto"/>
        <w:ind w:right="162"/>
        <w:jc w:val="both"/>
        <w:rPr>
          <w:rFonts w:eastAsia="Times New Roman" w:cstheme="minorHAnsi"/>
          <w:bCs/>
          <w:color w:val="000000"/>
          <w:sz w:val="20"/>
          <w:szCs w:val="20"/>
        </w:rPr>
      </w:pPr>
      <w:r w:rsidRPr="001D39E6">
        <w:rPr>
          <w:rFonts w:eastAsia="Times New Roman" w:cstheme="minorHAnsi"/>
          <w:b/>
          <w:bCs/>
          <w:color w:val="000000"/>
          <w:sz w:val="20"/>
          <w:szCs w:val="20"/>
        </w:rPr>
        <w:t>Minister właściwy do spraw rozwoju regionalnego</w:t>
      </w:r>
      <w:r w:rsidRPr="001D39E6">
        <w:rPr>
          <w:rFonts w:eastAsia="Times New Roman" w:cstheme="minorHAnsi"/>
          <w:bCs/>
          <w:color w:val="000000"/>
          <w:sz w:val="20"/>
          <w:szCs w:val="20"/>
        </w:rPr>
        <w:t xml:space="preserve"> – jako administrator m.in. danych przetwarzanych w Centralnym Systemie Teleinformatycznym (SL2021). </w:t>
      </w:r>
    </w:p>
    <w:p w14:paraId="146D75B3" w14:textId="77777777" w:rsidR="006D0E68" w:rsidRPr="001D39E6" w:rsidRDefault="006D0E68" w:rsidP="008E66D3">
      <w:pPr>
        <w:pStyle w:val="Akapitzlist"/>
        <w:widowControl w:val="0"/>
        <w:numPr>
          <w:ilvl w:val="1"/>
          <w:numId w:val="44"/>
        </w:numPr>
        <w:autoSpaceDE w:val="0"/>
        <w:autoSpaceDN w:val="0"/>
        <w:spacing w:before="135" w:after="0" w:line="276" w:lineRule="auto"/>
        <w:ind w:right="162"/>
        <w:jc w:val="both"/>
        <w:rPr>
          <w:rFonts w:eastAsia="Times New Roman" w:cstheme="minorHAnsi"/>
          <w:bCs/>
          <w:color w:val="000000"/>
          <w:sz w:val="20"/>
          <w:szCs w:val="20"/>
        </w:rPr>
      </w:pPr>
      <w:r w:rsidRPr="001D39E6">
        <w:rPr>
          <w:rFonts w:eastAsia="Times New Roman" w:cstheme="minorHAnsi"/>
          <w:b/>
          <w:bCs/>
          <w:color w:val="000000"/>
          <w:sz w:val="20"/>
          <w:szCs w:val="20"/>
        </w:rPr>
        <w:t>Minister właściwy do spraw finansów publicznych</w:t>
      </w:r>
      <w:r w:rsidRPr="001D39E6">
        <w:rPr>
          <w:rFonts w:eastAsia="Times New Roman" w:cstheme="minorHAnsi"/>
          <w:bCs/>
          <w:color w:val="000000"/>
          <w:sz w:val="20"/>
          <w:szCs w:val="20"/>
        </w:rPr>
        <w:t xml:space="preserve"> – </w:t>
      </w:r>
      <w:r w:rsidRPr="001D39E6">
        <w:rPr>
          <w:rFonts w:eastAsia="Times New Roman" w:cstheme="minorHAnsi"/>
          <w:b/>
          <w:bCs/>
          <w:color w:val="000000"/>
          <w:sz w:val="20"/>
          <w:szCs w:val="20"/>
        </w:rPr>
        <w:t>w przypadku projektów grantowych</w:t>
      </w:r>
      <w:r w:rsidRPr="001D39E6">
        <w:rPr>
          <w:rFonts w:eastAsia="Times New Roman" w:cstheme="minorHAnsi"/>
          <w:bCs/>
          <w:color w:val="000000"/>
          <w:sz w:val="20"/>
          <w:szCs w:val="20"/>
        </w:rPr>
        <w:t xml:space="preserve">. </w:t>
      </w:r>
    </w:p>
    <w:p w14:paraId="46491836" w14:textId="17A347EC" w:rsidR="006D0E68" w:rsidRPr="001D39E6" w:rsidRDefault="00C572EF" w:rsidP="008E66D3">
      <w:pPr>
        <w:pStyle w:val="Akapitzlist"/>
        <w:widowControl w:val="0"/>
        <w:numPr>
          <w:ilvl w:val="1"/>
          <w:numId w:val="44"/>
        </w:numPr>
        <w:autoSpaceDE w:val="0"/>
        <w:autoSpaceDN w:val="0"/>
        <w:spacing w:before="135" w:after="0" w:line="276" w:lineRule="auto"/>
        <w:ind w:right="162"/>
        <w:jc w:val="both"/>
        <w:rPr>
          <w:rFonts w:eastAsia="Times New Roman" w:cstheme="minorHAnsi"/>
          <w:bCs/>
          <w:color w:val="000000"/>
          <w:sz w:val="20"/>
          <w:szCs w:val="20"/>
        </w:rPr>
      </w:pPr>
      <w:r w:rsidRPr="001D39E6">
        <w:rPr>
          <w:rFonts w:eastAsia="Times New Roman" w:cstheme="minorHAnsi"/>
          <w:b/>
          <w:bCs/>
          <w:color w:val="000000"/>
          <w:sz w:val="20"/>
          <w:szCs w:val="20"/>
        </w:rPr>
        <w:t>p</w:t>
      </w:r>
      <w:r w:rsidR="006D0E68" w:rsidRPr="001D39E6">
        <w:rPr>
          <w:rFonts w:eastAsia="Times New Roman" w:cstheme="minorHAnsi"/>
          <w:b/>
          <w:bCs/>
          <w:color w:val="000000"/>
          <w:sz w:val="20"/>
          <w:szCs w:val="20"/>
        </w:rPr>
        <w:t>ozostali administratorzy</w:t>
      </w:r>
      <w:r w:rsidR="006D0E68" w:rsidRPr="001D39E6">
        <w:rPr>
          <w:rFonts w:eastAsia="Times New Roman" w:cstheme="minorHAnsi"/>
          <w:bCs/>
          <w:color w:val="000000"/>
          <w:sz w:val="20"/>
          <w:szCs w:val="20"/>
        </w:rPr>
        <w:t xml:space="preserve"> wskazani w </w:t>
      </w:r>
      <w:r w:rsidR="006D0E68" w:rsidRPr="001D39E6">
        <w:rPr>
          <w:rFonts w:eastAsia="Times New Roman" w:cstheme="minorHAnsi"/>
          <w:b/>
          <w:bCs/>
          <w:color w:val="000000"/>
          <w:sz w:val="20"/>
          <w:szCs w:val="20"/>
        </w:rPr>
        <w:t>art. 87 ustawy wdrożeniowej</w:t>
      </w:r>
      <w:r w:rsidR="006D0E68" w:rsidRPr="001D39E6">
        <w:rPr>
          <w:rFonts w:eastAsia="Times New Roman" w:cstheme="minorHAnsi"/>
          <w:bCs/>
          <w:color w:val="000000"/>
          <w:sz w:val="20"/>
          <w:szCs w:val="20"/>
        </w:rPr>
        <w:t xml:space="preserve"> (m.in. wnioskodawcy, beneficjenci, instytucje kontrolne i audytowe) – w zakresie realizacji ich ustawowych zadań.</w:t>
      </w:r>
    </w:p>
    <w:p w14:paraId="4D6FD411" w14:textId="77777777" w:rsidR="008E66D3" w:rsidRDefault="006D0E68" w:rsidP="008E66D3">
      <w:pPr>
        <w:pStyle w:val="Akapitzlist"/>
        <w:widowControl w:val="0"/>
        <w:numPr>
          <w:ilvl w:val="0"/>
          <w:numId w:val="44"/>
        </w:numPr>
        <w:autoSpaceDE w:val="0"/>
        <w:autoSpaceDN w:val="0"/>
        <w:spacing w:after="0" w:line="276" w:lineRule="auto"/>
        <w:ind w:right="162"/>
        <w:jc w:val="both"/>
        <w:rPr>
          <w:rFonts w:eastAsia="Times New Roman" w:cstheme="minorHAnsi"/>
          <w:bCs/>
          <w:color w:val="000000"/>
          <w:sz w:val="20"/>
          <w:szCs w:val="20"/>
        </w:rPr>
      </w:pPr>
      <w:r w:rsidRPr="008E66D3">
        <w:rPr>
          <w:rFonts w:eastAsia="Times New Roman" w:cstheme="minorHAnsi"/>
          <w:bCs/>
          <w:color w:val="000000"/>
          <w:sz w:val="20"/>
          <w:szCs w:val="20"/>
        </w:rPr>
        <w:t xml:space="preserve">Dane będą przetwarzane również w celu przeprowadzenia postępowania, zawarcia </w:t>
      </w:r>
      <w:r w:rsidR="00C572EF" w:rsidRPr="008E66D3">
        <w:rPr>
          <w:rFonts w:eastAsia="Times New Roman" w:cstheme="minorHAnsi"/>
          <w:bCs/>
          <w:color w:val="000000"/>
          <w:sz w:val="20"/>
          <w:szCs w:val="20"/>
        </w:rPr>
        <w:br/>
      </w:r>
      <w:r w:rsidRPr="008E66D3">
        <w:rPr>
          <w:rFonts w:eastAsia="Times New Roman" w:cstheme="minorHAnsi"/>
          <w:bCs/>
          <w:color w:val="000000"/>
          <w:sz w:val="20"/>
          <w:szCs w:val="20"/>
        </w:rPr>
        <w:t xml:space="preserve">i wykonania Umowy, rozliczenia i kontroli projektu oraz realizacji zadań związanych </w:t>
      </w:r>
      <w:r w:rsidR="00C572EF" w:rsidRPr="008E66D3">
        <w:rPr>
          <w:rFonts w:eastAsia="Times New Roman" w:cstheme="minorHAnsi"/>
          <w:bCs/>
          <w:color w:val="000000"/>
          <w:sz w:val="20"/>
          <w:szCs w:val="20"/>
        </w:rPr>
        <w:br/>
      </w:r>
      <w:r w:rsidRPr="008E66D3">
        <w:rPr>
          <w:rFonts w:eastAsia="Times New Roman" w:cstheme="minorHAnsi"/>
          <w:bCs/>
          <w:color w:val="000000"/>
          <w:sz w:val="20"/>
          <w:szCs w:val="20"/>
        </w:rPr>
        <w:t xml:space="preserve">z wdrażaniem programu FE SL (m.in. monitorowanie, sprawozdawczość, komunikacja, audyty), na podstawie: art. 6 ust. 1 lit. b, c i e RODO oraz przepisów UE i krajowych dotyczących funduszy europejskich na lata 2021–2027 (w tym rozporządzeń 2021/1060, 2021/1058, 2021/1057, 2021/1056 oraz ustawy wdrożeniowej). </w:t>
      </w:r>
    </w:p>
    <w:p w14:paraId="0795B85C" w14:textId="77777777" w:rsidR="008E66D3" w:rsidRDefault="006D0E68" w:rsidP="008E66D3">
      <w:pPr>
        <w:pStyle w:val="Akapitzlist"/>
        <w:widowControl w:val="0"/>
        <w:numPr>
          <w:ilvl w:val="0"/>
          <w:numId w:val="44"/>
        </w:numPr>
        <w:autoSpaceDE w:val="0"/>
        <w:autoSpaceDN w:val="0"/>
        <w:spacing w:after="0" w:line="276" w:lineRule="auto"/>
        <w:ind w:right="162"/>
        <w:jc w:val="both"/>
        <w:rPr>
          <w:rFonts w:eastAsia="Times New Roman" w:cstheme="minorHAnsi"/>
          <w:bCs/>
          <w:color w:val="000000"/>
          <w:sz w:val="20"/>
          <w:szCs w:val="20"/>
        </w:rPr>
      </w:pPr>
      <w:r w:rsidRPr="008E66D3">
        <w:rPr>
          <w:rFonts w:eastAsia="Times New Roman" w:cstheme="minorHAnsi"/>
          <w:bCs/>
          <w:color w:val="000000"/>
          <w:sz w:val="20"/>
          <w:szCs w:val="20"/>
        </w:rPr>
        <w:t xml:space="preserve">Zakres obejmuje dane identyfikacyjne i kontaktowe, dane dot. reprezentacji i personelu, informacje wymagane dokumentami postępowania, a w projektach EFS+ – niekiedy również kategorie szczególne (gdy przepisy tak stanowią). Dane mogą pochodzić bezpośrednio od osoby, z dokumentów ofertowych lub od innych podmiotów uprawnionych na mocy prawa. </w:t>
      </w:r>
    </w:p>
    <w:p w14:paraId="60776C2C" w14:textId="77777777" w:rsidR="008E66D3" w:rsidRDefault="006D0E68" w:rsidP="008E66D3">
      <w:pPr>
        <w:pStyle w:val="Akapitzlist"/>
        <w:widowControl w:val="0"/>
        <w:numPr>
          <w:ilvl w:val="0"/>
          <w:numId w:val="44"/>
        </w:numPr>
        <w:autoSpaceDE w:val="0"/>
        <w:autoSpaceDN w:val="0"/>
        <w:spacing w:after="0" w:line="276" w:lineRule="auto"/>
        <w:ind w:right="162"/>
        <w:jc w:val="both"/>
        <w:rPr>
          <w:rFonts w:eastAsia="Times New Roman" w:cstheme="minorHAnsi"/>
          <w:bCs/>
          <w:color w:val="000000"/>
          <w:sz w:val="20"/>
          <w:szCs w:val="20"/>
        </w:rPr>
      </w:pPr>
      <w:r w:rsidRPr="008E66D3">
        <w:rPr>
          <w:rFonts w:eastAsia="Times New Roman" w:cstheme="minorHAnsi"/>
          <w:bCs/>
          <w:color w:val="000000"/>
          <w:sz w:val="20"/>
          <w:szCs w:val="20"/>
        </w:rPr>
        <w:t xml:space="preserve">Upoważnieni pracownicy i eksperci Zamawiającego, IZ FE SL, IP, minister właściwy ds. rozwoju regionalnego, minister właściwy ds. finansów publicznych (projekty grantowe), instytucje kontrolne </w:t>
      </w:r>
      <w:r w:rsidR="00880812" w:rsidRPr="008E66D3">
        <w:rPr>
          <w:rFonts w:eastAsia="Times New Roman" w:cstheme="minorHAnsi"/>
          <w:bCs/>
          <w:color w:val="000000"/>
          <w:sz w:val="20"/>
          <w:szCs w:val="20"/>
        </w:rPr>
        <w:br/>
      </w:r>
      <w:r w:rsidRPr="008E66D3">
        <w:rPr>
          <w:rFonts w:eastAsia="Times New Roman" w:cstheme="minorHAnsi"/>
          <w:bCs/>
          <w:color w:val="000000"/>
          <w:sz w:val="20"/>
          <w:szCs w:val="20"/>
        </w:rPr>
        <w:t xml:space="preserve">i audytowe, dostawcy usług niezbędnych do obsługi programu (np. systemy teleinformatyczne, operatorzy doręczeń), a w zakresie informacji publicznej – publikacja w BIP/na stronie programu. </w:t>
      </w:r>
    </w:p>
    <w:p w14:paraId="1B4BD00F" w14:textId="77777777" w:rsidR="008E66D3" w:rsidRDefault="006D0E68" w:rsidP="008E66D3">
      <w:pPr>
        <w:pStyle w:val="Akapitzlist"/>
        <w:widowControl w:val="0"/>
        <w:numPr>
          <w:ilvl w:val="0"/>
          <w:numId w:val="44"/>
        </w:numPr>
        <w:autoSpaceDE w:val="0"/>
        <w:autoSpaceDN w:val="0"/>
        <w:spacing w:after="0" w:line="276" w:lineRule="auto"/>
        <w:ind w:right="162"/>
        <w:jc w:val="both"/>
        <w:rPr>
          <w:rFonts w:eastAsia="Times New Roman" w:cstheme="minorHAnsi"/>
          <w:bCs/>
          <w:color w:val="000000"/>
          <w:sz w:val="20"/>
          <w:szCs w:val="20"/>
        </w:rPr>
      </w:pPr>
      <w:r w:rsidRPr="008E66D3">
        <w:rPr>
          <w:rFonts w:eastAsia="Times New Roman" w:cstheme="minorHAnsi"/>
          <w:bCs/>
          <w:color w:val="000000"/>
          <w:sz w:val="20"/>
          <w:szCs w:val="20"/>
        </w:rPr>
        <w:t xml:space="preserve">Co do zasady – przez okres wymagany przepisami dot. funduszy UE (nie krócej niż 5 lat od zakończenia Projektu). Dane osobowe będą przechowywane na zasadach określonych </w:t>
      </w:r>
      <w:r w:rsidR="00C572EF" w:rsidRPr="008E66D3">
        <w:rPr>
          <w:rFonts w:eastAsia="Times New Roman" w:cstheme="minorHAnsi"/>
          <w:bCs/>
          <w:color w:val="000000"/>
          <w:sz w:val="20"/>
          <w:szCs w:val="20"/>
        </w:rPr>
        <w:br/>
      </w:r>
      <w:r w:rsidRPr="008E66D3">
        <w:rPr>
          <w:rFonts w:eastAsia="Times New Roman" w:cstheme="minorHAnsi"/>
          <w:bCs/>
          <w:color w:val="000000"/>
          <w:sz w:val="20"/>
          <w:szCs w:val="20"/>
        </w:rPr>
        <w:t>w art. 82 rozporządzenia ogólnego, bez uszczerbku dla toczącego się postępowania administracyjnego / sądowo administracyjnego, zasad regulujących trwałość projektu, zasad regulujących pomoc publiczną oraz krajowych przepisów dotyczących archiwizacji dokumentów. Następnie okres przechowywania wynikał będzie z przepisów prawa dotyczących archiwizacji, instrukcji kancelaryjnej i archiwalnej, może także wynikać ze szczególnych przepisów mających zastosowanie do załatwienia danej sprawy, np. dotyczących zasad udzielania pomocy publicznej.</w:t>
      </w:r>
    </w:p>
    <w:p w14:paraId="1A15B1A6" w14:textId="77777777" w:rsidR="008E66D3" w:rsidRDefault="006D0E68" w:rsidP="008E66D3">
      <w:pPr>
        <w:pStyle w:val="Akapitzlist"/>
        <w:widowControl w:val="0"/>
        <w:numPr>
          <w:ilvl w:val="0"/>
          <w:numId w:val="44"/>
        </w:numPr>
        <w:autoSpaceDE w:val="0"/>
        <w:autoSpaceDN w:val="0"/>
        <w:spacing w:after="0" w:line="276" w:lineRule="auto"/>
        <w:ind w:right="162"/>
        <w:jc w:val="both"/>
        <w:rPr>
          <w:rFonts w:eastAsia="Times New Roman" w:cstheme="minorHAnsi"/>
          <w:bCs/>
          <w:color w:val="000000"/>
          <w:sz w:val="20"/>
          <w:szCs w:val="20"/>
        </w:rPr>
      </w:pPr>
      <w:r w:rsidRPr="008E66D3">
        <w:rPr>
          <w:rFonts w:eastAsia="Times New Roman" w:cstheme="minorHAnsi"/>
          <w:bCs/>
          <w:color w:val="000000"/>
          <w:sz w:val="20"/>
          <w:szCs w:val="20"/>
        </w:rPr>
        <w:t xml:space="preserve">Prawo dostępu do danych i uzyskania kopii, sprostowania, ograniczenia przetwarzania, sprzeciwu (gdy podstawą jest art. 6 ust. 1 lit. e RODO), a w zakresie opartym na zgodzie – do jej cofnięcia bez wpływu na zgodność z prawem wcześniejszego przetwarzania. Skarga do Prezesa UODO (uodo.gov.pl). Prawa mogą podlegać ograniczeniom przewidzianym w przepisach. </w:t>
      </w:r>
    </w:p>
    <w:p w14:paraId="29473BAA" w14:textId="77777777" w:rsidR="008E66D3" w:rsidRDefault="006D0E68" w:rsidP="008E66D3">
      <w:pPr>
        <w:pStyle w:val="Akapitzlist"/>
        <w:widowControl w:val="0"/>
        <w:numPr>
          <w:ilvl w:val="0"/>
          <w:numId w:val="44"/>
        </w:numPr>
        <w:autoSpaceDE w:val="0"/>
        <w:autoSpaceDN w:val="0"/>
        <w:spacing w:after="0" w:line="276" w:lineRule="auto"/>
        <w:ind w:right="162"/>
        <w:jc w:val="both"/>
        <w:rPr>
          <w:rFonts w:eastAsia="Times New Roman" w:cstheme="minorHAnsi"/>
          <w:bCs/>
          <w:color w:val="000000"/>
          <w:sz w:val="20"/>
          <w:szCs w:val="20"/>
        </w:rPr>
      </w:pPr>
      <w:r w:rsidRPr="008E66D3">
        <w:rPr>
          <w:rFonts w:eastAsia="Times New Roman" w:cstheme="minorHAnsi"/>
          <w:bCs/>
          <w:color w:val="000000"/>
          <w:sz w:val="20"/>
          <w:szCs w:val="20"/>
        </w:rPr>
        <w:t xml:space="preserve">Podanie danych jest wymagane przepisami/dokumentacją naboru; ich niepodanie może uniemożliwić udział w postępowaniu lub zawarcie/realizację umowy. </w:t>
      </w:r>
    </w:p>
    <w:p w14:paraId="11640993" w14:textId="5A5B4C98" w:rsidR="008E66D3" w:rsidRDefault="006D0E68" w:rsidP="008E66D3">
      <w:pPr>
        <w:pStyle w:val="Akapitzlist"/>
        <w:widowControl w:val="0"/>
        <w:numPr>
          <w:ilvl w:val="0"/>
          <w:numId w:val="44"/>
        </w:numPr>
        <w:autoSpaceDE w:val="0"/>
        <w:autoSpaceDN w:val="0"/>
        <w:spacing w:after="0" w:line="276" w:lineRule="auto"/>
        <w:ind w:right="162"/>
        <w:jc w:val="both"/>
        <w:rPr>
          <w:rFonts w:eastAsia="Times New Roman" w:cstheme="minorHAnsi"/>
          <w:bCs/>
          <w:color w:val="000000"/>
          <w:sz w:val="20"/>
          <w:szCs w:val="20"/>
        </w:rPr>
      </w:pPr>
      <w:r w:rsidRPr="008E66D3">
        <w:rPr>
          <w:rFonts w:eastAsia="Times New Roman" w:cstheme="minorHAnsi"/>
          <w:bCs/>
          <w:color w:val="000000"/>
          <w:sz w:val="20"/>
          <w:szCs w:val="20"/>
        </w:rPr>
        <w:t>Co do zasady nie stosuje się zautomatyzowanego podejmowania decyzji ani profilowania w rozumieniu art. 22 RODO. W razie zastosowania takich narzędzi – informacja zostanie przekazana odrębnie.</w:t>
      </w:r>
    </w:p>
    <w:p w14:paraId="3667311D" w14:textId="77777777" w:rsidR="008E66D3" w:rsidRDefault="006D0E68" w:rsidP="008E66D3">
      <w:pPr>
        <w:pStyle w:val="Akapitzlist"/>
        <w:widowControl w:val="0"/>
        <w:numPr>
          <w:ilvl w:val="0"/>
          <w:numId w:val="44"/>
        </w:numPr>
        <w:autoSpaceDE w:val="0"/>
        <w:autoSpaceDN w:val="0"/>
        <w:spacing w:after="0" w:line="276" w:lineRule="auto"/>
        <w:ind w:right="162"/>
        <w:jc w:val="both"/>
        <w:rPr>
          <w:rFonts w:eastAsia="Times New Roman" w:cstheme="minorHAnsi"/>
          <w:bCs/>
          <w:color w:val="000000"/>
          <w:sz w:val="20"/>
          <w:szCs w:val="20"/>
        </w:rPr>
      </w:pPr>
      <w:r w:rsidRPr="008E66D3">
        <w:rPr>
          <w:rFonts w:eastAsia="Times New Roman" w:cstheme="minorHAnsi"/>
          <w:bCs/>
          <w:color w:val="000000"/>
          <w:sz w:val="20"/>
          <w:szCs w:val="20"/>
        </w:rPr>
        <w:t xml:space="preserve">IZ FE SL stosuje środki organizacyjne i techniczne, m.in. system zarządzania bezpieczeństwem </w:t>
      </w:r>
      <w:r w:rsidRPr="008E66D3">
        <w:rPr>
          <w:rFonts w:eastAsia="Times New Roman" w:cstheme="minorHAnsi"/>
          <w:bCs/>
          <w:color w:val="000000"/>
          <w:sz w:val="20"/>
          <w:szCs w:val="20"/>
        </w:rPr>
        <w:lastRenderedPageBreak/>
        <w:t xml:space="preserve">informacji (ISO/IEC 27001). Kontakt do IOD w UMWŚ: </w:t>
      </w:r>
      <w:hyperlink r:id="rId9" w:history="1">
        <w:r w:rsidRPr="008E66D3">
          <w:rPr>
            <w:rFonts w:eastAsia="Times New Roman" w:cstheme="minorHAnsi"/>
            <w:color w:val="000000"/>
            <w:sz w:val="20"/>
            <w:szCs w:val="20"/>
          </w:rPr>
          <w:t>daneosobowe@slaskie.pl</w:t>
        </w:r>
      </w:hyperlink>
      <w:r w:rsidRPr="008E66D3">
        <w:rPr>
          <w:rFonts w:eastAsia="Times New Roman" w:cstheme="minorHAnsi"/>
          <w:bCs/>
          <w:color w:val="000000"/>
          <w:sz w:val="20"/>
          <w:szCs w:val="20"/>
        </w:rPr>
        <w:t xml:space="preserve">. Szczegółowe informacje o przetwarzaniu danych w ramach FE SL publikowane są na stronie programu. </w:t>
      </w:r>
    </w:p>
    <w:p w14:paraId="413395CA" w14:textId="77777777" w:rsidR="008E66D3" w:rsidRDefault="006D0E68" w:rsidP="008E66D3">
      <w:pPr>
        <w:pStyle w:val="Akapitzlist"/>
        <w:widowControl w:val="0"/>
        <w:numPr>
          <w:ilvl w:val="0"/>
          <w:numId w:val="44"/>
        </w:numPr>
        <w:autoSpaceDE w:val="0"/>
        <w:autoSpaceDN w:val="0"/>
        <w:spacing w:after="0" w:line="276" w:lineRule="auto"/>
        <w:ind w:right="162"/>
        <w:jc w:val="both"/>
        <w:rPr>
          <w:rFonts w:eastAsia="Times New Roman" w:cstheme="minorHAnsi"/>
          <w:bCs/>
          <w:color w:val="000000"/>
          <w:sz w:val="20"/>
          <w:szCs w:val="20"/>
        </w:rPr>
      </w:pPr>
      <w:r w:rsidRPr="008E66D3">
        <w:rPr>
          <w:rFonts w:eastAsia="Times New Roman" w:cstheme="minorHAnsi"/>
          <w:bCs/>
          <w:color w:val="000000"/>
          <w:sz w:val="20"/>
          <w:szCs w:val="20"/>
        </w:rPr>
        <w:t>Przekazując dokumenty, prosimy o usunięcie/zanonimizowanie tych danych, które nie są wymagane do celów postępowania lub rozliczenia projektu.</w:t>
      </w:r>
    </w:p>
    <w:p w14:paraId="11A54CCE" w14:textId="4E58D6C1" w:rsidR="00C572EF" w:rsidRPr="008E66D3" w:rsidRDefault="006D0E68" w:rsidP="008E66D3">
      <w:pPr>
        <w:pStyle w:val="Akapitzlist"/>
        <w:widowControl w:val="0"/>
        <w:numPr>
          <w:ilvl w:val="0"/>
          <w:numId w:val="44"/>
        </w:numPr>
        <w:autoSpaceDE w:val="0"/>
        <w:autoSpaceDN w:val="0"/>
        <w:spacing w:after="0" w:line="276" w:lineRule="auto"/>
        <w:ind w:right="162"/>
        <w:jc w:val="both"/>
        <w:rPr>
          <w:rFonts w:eastAsia="Times New Roman" w:cstheme="minorHAnsi"/>
          <w:bCs/>
          <w:color w:val="000000"/>
          <w:sz w:val="20"/>
          <w:szCs w:val="20"/>
        </w:rPr>
      </w:pPr>
      <w:r w:rsidRPr="008E66D3">
        <w:rPr>
          <w:rFonts w:eastAsia="Times New Roman" w:cstheme="minorHAnsi"/>
          <w:bCs/>
          <w:color w:val="000000"/>
          <w:sz w:val="20"/>
          <w:szCs w:val="20"/>
        </w:rPr>
        <w:t>Więcej informacji na temat przetwarzania danych osobowych w ramach FE SL 2021-2027 znajduje się na stronie internetowej programu FE SL 2021-2027</w:t>
      </w:r>
    </w:p>
    <w:p w14:paraId="54DA1C05" w14:textId="54D1DA01" w:rsidR="006D0E68" w:rsidRPr="001D39E6" w:rsidRDefault="006D0E68" w:rsidP="001D39E6">
      <w:pPr>
        <w:spacing w:before="240" w:after="240" w:line="276" w:lineRule="auto"/>
        <w:jc w:val="center"/>
        <w:rPr>
          <w:rFonts w:cstheme="minorHAnsi"/>
          <w:b/>
          <w:sz w:val="20"/>
          <w:szCs w:val="20"/>
        </w:rPr>
      </w:pPr>
      <w:r w:rsidRPr="001D39E6">
        <w:rPr>
          <w:rFonts w:cstheme="minorHAnsi"/>
          <w:b/>
          <w:sz w:val="20"/>
          <w:szCs w:val="20"/>
        </w:rPr>
        <w:t>§ 1</w:t>
      </w:r>
      <w:r w:rsidR="00C572EF" w:rsidRPr="001D39E6">
        <w:rPr>
          <w:rFonts w:cstheme="minorHAnsi"/>
          <w:b/>
          <w:sz w:val="20"/>
          <w:szCs w:val="20"/>
        </w:rPr>
        <w:t>7</w:t>
      </w:r>
      <w:r w:rsidRPr="001D39E6">
        <w:rPr>
          <w:rFonts w:cstheme="minorHAnsi"/>
          <w:b/>
          <w:sz w:val="20"/>
          <w:szCs w:val="20"/>
        </w:rPr>
        <w:t>.</w:t>
      </w:r>
    </w:p>
    <w:p w14:paraId="4E71D8E9" w14:textId="77777777" w:rsidR="006D0E68" w:rsidRPr="001D39E6" w:rsidRDefault="006D0E68" w:rsidP="001D39E6">
      <w:pPr>
        <w:numPr>
          <w:ilvl w:val="1"/>
          <w:numId w:val="19"/>
        </w:numPr>
        <w:spacing w:after="0" w:line="276" w:lineRule="auto"/>
        <w:ind w:left="426" w:hanging="426"/>
        <w:jc w:val="both"/>
        <w:rPr>
          <w:rFonts w:cstheme="minorHAnsi"/>
          <w:sz w:val="20"/>
          <w:szCs w:val="20"/>
        </w:rPr>
      </w:pPr>
      <w:r w:rsidRPr="001D39E6">
        <w:rPr>
          <w:rFonts w:cstheme="minorHAnsi"/>
          <w:sz w:val="20"/>
          <w:szCs w:val="20"/>
        </w:rPr>
        <w:t>Załączniki wymienione w treści Umowy stanowią jej integralną część.</w:t>
      </w:r>
    </w:p>
    <w:p w14:paraId="611E13AE" w14:textId="0B989F89" w:rsidR="006D0E68" w:rsidRPr="001D39E6" w:rsidRDefault="006D0E68" w:rsidP="001D39E6">
      <w:pPr>
        <w:numPr>
          <w:ilvl w:val="1"/>
          <w:numId w:val="19"/>
        </w:numPr>
        <w:spacing w:after="0" w:line="276" w:lineRule="auto"/>
        <w:ind w:left="426" w:hanging="426"/>
        <w:jc w:val="both"/>
        <w:rPr>
          <w:rFonts w:cstheme="minorHAnsi"/>
          <w:sz w:val="20"/>
          <w:szCs w:val="20"/>
        </w:rPr>
      </w:pPr>
      <w:r w:rsidRPr="001D39E6">
        <w:rPr>
          <w:rFonts w:cstheme="minorHAnsi"/>
          <w:sz w:val="20"/>
          <w:szCs w:val="20"/>
        </w:rPr>
        <w:t>Niniejszą Umowę sporządzono w dwóch jednobrzmiących egzemplarzach, po jednym dla każdej ze Stron.</w:t>
      </w:r>
    </w:p>
    <w:p w14:paraId="59E5DBFE" w14:textId="77777777" w:rsidR="006D0E68" w:rsidRPr="001D39E6" w:rsidRDefault="006D0E68" w:rsidP="001D39E6">
      <w:pPr>
        <w:spacing w:line="276" w:lineRule="auto"/>
        <w:rPr>
          <w:rFonts w:cstheme="minorHAnsi"/>
          <w:b/>
          <w:sz w:val="20"/>
          <w:szCs w:val="20"/>
        </w:rPr>
      </w:pPr>
      <w:r w:rsidRPr="001D39E6">
        <w:rPr>
          <w:rFonts w:cstheme="minorHAnsi"/>
          <w:b/>
          <w:sz w:val="20"/>
          <w:szCs w:val="20"/>
        </w:rPr>
        <w:t>ZAŁĄCZNIKI:</w:t>
      </w:r>
    </w:p>
    <w:p w14:paraId="62358626" w14:textId="77777777" w:rsidR="006D0E68" w:rsidRPr="001D39E6" w:rsidRDefault="006D0E68" w:rsidP="001D39E6">
      <w:pPr>
        <w:tabs>
          <w:tab w:val="center" w:pos="9639"/>
        </w:tabs>
        <w:spacing w:after="0" w:line="276" w:lineRule="auto"/>
        <w:jc w:val="both"/>
        <w:rPr>
          <w:rFonts w:cstheme="minorHAnsi"/>
          <w:sz w:val="20"/>
          <w:szCs w:val="20"/>
        </w:rPr>
      </w:pPr>
      <w:r w:rsidRPr="001D39E6">
        <w:rPr>
          <w:rFonts w:cstheme="minorHAnsi"/>
          <w:sz w:val="20"/>
          <w:szCs w:val="20"/>
        </w:rPr>
        <w:t>Załącznik nr 1 – Zestawienie parametrów techniczno-użytkowych przedmiotu zamówienia</w:t>
      </w:r>
    </w:p>
    <w:p w14:paraId="3A6848B4" w14:textId="77777777" w:rsidR="006D0E68" w:rsidRPr="001D39E6" w:rsidRDefault="006D0E68" w:rsidP="001D39E6">
      <w:pPr>
        <w:tabs>
          <w:tab w:val="center" w:pos="9639"/>
        </w:tabs>
        <w:spacing w:after="0" w:line="276" w:lineRule="auto"/>
        <w:jc w:val="both"/>
        <w:rPr>
          <w:rFonts w:cstheme="minorHAnsi"/>
          <w:sz w:val="20"/>
          <w:szCs w:val="20"/>
        </w:rPr>
      </w:pPr>
      <w:r w:rsidRPr="001D39E6">
        <w:rPr>
          <w:rFonts w:cstheme="minorHAnsi"/>
          <w:sz w:val="20"/>
          <w:szCs w:val="20"/>
        </w:rPr>
        <w:t xml:space="preserve">Załącznik nr 2 – Formularz ofertowy </w:t>
      </w:r>
    </w:p>
    <w:p w14:paraId="4DBA069E" w14:textId="77777777" w:rsidR="006D0E68" w:rsidRPr="001D39E6" w:rsidRDefault="006D0E68" w:rsidP="001D39E6">
      <w:pPr>
        <w:tabs>
          <w:tab w:val="center" w:pos="9639"/>
        </w:tabs>
        <w:spacing w:after="0" w:line="276" w:lineRule="auto"/>
        <w:jc w:val="both"/>
        <w:rPr>
          <w:rFonts w:cstheme="minorHAnsi"/>
          <w:sz w:val="20"/>
          <w:szCs w:val="20"/>
        </w:rPr>
      </w:pPr>
      <w:r w:rsidRPr="001D39E6">
        <w:rPr>
          <w:rFonts w:cstheme="minorHAnsi"/>
          <w:sz w:val="20"/>
          <w:szCs w:val="20"/>
        </w:rPr>
        <w:t>Załącznik nr 3 – Zapytanie ofertowe</w:t>
      </w:r>
    </w:p>
    <w:p w14:paraId="749CC472" w14:textId="77777777" w:rsidR="006D0E68" w:rsidRPr="001D39E6" w:rsidRDefault="006D0E68" w:rsidP="001D39E6">
      <w:pPr>
        <w:tabs>
          <w:tab w:val="center" w:pos="9639"/>
        </w:tabs>
        <w:spacing w:after="0" w:line="276" w:lineRule="auto"/>
        <w:jc w:val="both"/>
        <w:rPr>
          <w:rFonts w:cstheme="minorHAnsi"/>
          <w:sz w:val="20"/>
          <w:szCs w:val="20"/>
        </w:rPr>
      </w:pPr>
      <w:r w:rsidRPr="001D39E6">
        <w:rPr>
          <w:rFonts w:cstheme="minorHAnsi"/>
          <w:sz w:val="20"/>
          <w:szCs w:val="20"/>
        </w:rPr>
        <w:t>Załącznik nr 4 – Raport DNSH</w:t>
      </w:r>
    </w:p>
    <w:p w14:paraId="3D293C94" w14:textId="2A20AC94" w:rsidR="006D0E68" w:rsidRPr="001D39E6" w:rsidRDefault="006D0E68" w:rsidP="001D39E6">
      <w:pPr>
        <w:tabs>
          <w:tab w:val="center" w:pos="9639"/>
        </w:tabs>
        <w:spacing w:after="0" w:line="276" w:lineRule="auto"/>
        <w:jc w:val="both"/>
        <w:rPr>
          <w:rFonts w:cstheme="minorHAnsi"/>
          <w:sz w:val="20"/>
          <w:szCs w:val="20"/>
        </w:rPr>
      </w:pPr>
      <w:r w:rsidRPr="001D39E6">
        <w:rPr>
          <w:rFonts w:cstheme="minorHAnsi"/>
          <w:sz w:val="20"/>
          <w:szCs w:val="20"/>
        </w:rPr>
        <w:t>Załącznik nr 5 –</w:t>
      </w:r>
      <w:r w:rsidR="00164A13">
        <w:rPr>
          <w:rFonts w:cstheme="minorHAnsi"/>
          <w:sz w:val="20"/>
          <w:szCs w:val="20"/>
        </w:rPr>
        <w:t>P</w:t>
      </w:r>
      <w:r w:rsidRPr="001D39E6">
        <w:rPr>
          <w:rFonts w:cstheme="minorHAnsi"/>
          <w:sz w:val="20"/>
          <w:szCs w:val="20"/>
        </w:rPr>
        <w:t>rotok</w:t>
      </w:r>
      <w:r w:rsidR="00164A13">
        <w:rPr>
          <w:rFonts w:cstheme="minorHAnsi"/>
          <w:sz w:val="20"/>
          <w:szCs w:val="20"/>
        </w:rPr>
        <w:t>ół</w:t>
      </w:r>
      <w:r w:rsidRPr="001D39E6">
        <w:rPr>
          <w:rFonts w:cstheme="minorHAnsi"/>
          <w:sz w:val="20"/>
          <w:szCs w:val="20"/>
        </w:rPr>
        <w:t xml:space="preserve"> zdawczo – odbiorcz</w:t>
      </w:r>
      <w:r w:rsidR="00164A13">
        <w:rPr>
          <w:rFonts w:cstheme="minorHAnsi"/>
          <w:sz w:val="20"/>
          <w:szCs w:val="20"/>
        </w:rPr>
        <w:t>y</w:t>
      </w:r>
    </w:p>
    <w:p w14:paraId="7205DAA5" w14:textId="77777777" w:rsidR="006D0E68" w:rsidRPr="001D39E6" w:rsidRDefault="006D0E68" w:rsidP="001D39E6">
      <w:pPr>
        <w:tabs>
          <w:tab w:val="center" w:pos="9639"/>
        </w:tabs>
        <w:spacing w:after="0" w:line="276" w:lineRule="auto"/>
        <w:jc w:val="both"/>
        <w:rPr>
          <w:rFonts w:cstheme="minorHAnsi"/>
          <w:sz w:val="20"/>
          <w:szCs w:val="20"/>
        </w:rPr>
      </w:pPr>
      <w:r w:rsidRPr="001D39E6">
        <w:rPr>
          <w:rFonts w:cstheme="minorHAnsi"/>
          <w:sz w:val="20"/>
          <w:szCs w:val="20"/>
        </w:rPr>
        <w:t>Załącznik nr 6 – Zasady korzystania z oprogramowania (dostarczone przez Wykonawcę).</w:t>
      </w:r>
    </w:p>
    <w:p w14:paraId="62F77074" w14:textId="77777777" w:rsidR="002A3082" w:rsidRPr="001D39E6" w:rsidRDefault="002A3082" w:rsidP="001D39E6">
      <w:pPr>
        <w:spacing w:line="276" w:lineRule="auto"/>
        <w:rPr>
          <w:rFonts w:cstheme="minorHAnsi"/>
          <w:b/>
          <w:sz w:val="20"/>
          <w:szCs w:val="20"/>
        </w:rPr>
      </w:pPr>
    </w:p>
    <w:p w14:paraId="472881ED" w14:textId="4D92CF06" w:rsidR="006D0E68" w:rsidRPr="001D39E6" w:rsidRDefault="006D0E68" w:rsidP="001D39E6">
      <w:pPr>
        <w:spacing w:line="276" w:lineRule="auto"/>
        <w:rPr>
          <w:rFonts w:cstheme="minorHAnsi"/>
          <w:b/>
          <w:sz w:val="20"/>
          <w:szCs w:val="20"/>
        </w:rPr>
      </w:pPr>
      <w:r w:rsidRPr="001D39E6">
        <w:rPr>
          <w:rFonts w:cstheme="minorHAnsi"/>
          <w:b/>
          <w:sz w:val="20"/>
          <w:szCs w:val="20"/>
        </w:rPr>
        <w:t>__</w:t>
      </w:r>
      <w:r w:rsidR="008976E9" w:rsidRPr="001D39E6">
        <w:rPr>
          <w:rFonts w:cstheme="minorHAnsi"/>
          <w:b/>
          <w:sz w:val="20"/>
          <w:szCs w:val="20"/>
        </w:rPr>
        <w:t>___________________________</w:t>
      </w:r>
      <w:r w:rsidR="008976E9" w:rsidRPr="001D39E6">
        <w:rPr>
          <w:rFonts w:cstheme="minorHAnsi"/>
          <w:b/>
          <w:sz w:val="20"/>
          <w:szCs w:val="20"/>
        </w:rPr>
        <w:tab/>
      </w:r>
      <w:r w:rsidR="008976E9" w:rsidRPr="001D39E6">
        <w:rPr>
          <w:rFonts w:cstheme="minorHAnsi"/>
          <w:b/>
          <w:sz w:val="20"/>
          <w:szCs w:val="20"/>
        </w:rPr>
        <w:tab/>
      </w:r>
      <w:r w:rsidR="008976E9" w:rsidRPr="001D39E6">
        <w:rPr>
          <w:rFonts w:cstheme="minorHAnsi"/>
          <w:b/>
          <w:sz w:val="20"/>
          <w:szCs w:val="20"/>
        </w:rPr>
        <w:tab/>
      </w:r>
      <w:r w:rsidR="008976E9" w:rsidRPr="001D39E6">
        <w:rPr>
          <w:rFonts w:cstheme="minorHAnsi"/>
          <w:b/>
          <w:sz w:val="20"/>
          <w:szCs w:val="20"/>
        </w:rPr>
        <w:tab/>
      </w:r>
      <w:r w:rsidRPr="001D39E6">
        <w:rPr>
          <w:rFonts w:cstheme="minorHAnsi"/>
          <w:b/>
          <w:sz w:val="20"/>
          <w:szCs w:val="20"/>
        </w:rPr>
        <w:t>_____________________________</w:t>
      </w:r>
    </w:p>
    <w:p w14:paraId="780D40B4" w14:textId="49A1F62B" w:rsidR="006D0E68" w:rsidRPr="001D39E6" w:rsidRDefault="006D0E68" w:rsidP="001D39E6">
      <w:pPr>
        <w:spacing w:after="0" w:line="276" w:lineRule="auto"/>
        <w:jc w:val="center"/>
        <w:rPr>
          <w:rFonts w:cstheme="minorHAnsi"/>
          <w:b/>
          <w:sz w:val="20"/>
          <w:szCs w:val="20"/>
        </w:rPr>
      </w:pPr>
      <w:r w:rsidRPr="001D39E6">
        <w:rPr>
          <w:rFonts w:cstheme="minorHAnsi"/>
          <w:b/>
          <w:sz w:val="20"/>
          <w:szCs w:val="20"/>
        </w:rPr>
        <w:t>Wykonawca</w:t>
      </w:r>
      <w:r w:rsidRPr="001D39E6">
        <w:rPr>
          <w:rFonts w:cstheme="minorHAnsi"/>
          <w:b/>
          <w:sz w:val="20"/>
          <w:szCs w:val="20"/>
        </w:rPr>
        <w:tab/>
      </w:r>
      <w:r w:rsidRPr="001D39E6">
        <w:rPr>
          <w:rFonts w:cstheme="minorHAnsi"/>
          <w:b/>
          <w:sz w:val="20"/>
          <w:szCs w:val="20"/>
        </w:rPr>
        <w:tab/>
      </w:r>
      <w:r w:rsidRPr="001D39E6">
        <w:rPr>
          <w:rFonts w:cstheme="minorHAnsi"/>
          <w:b/>
          <w:sz w:val="20"/>
          <w:szCs w:val="20"/>
        </w:rPr>
        <w:tab/>
      </w:r>
      <w:r w:rsidRPr="001D39E6">
        <w:rPr>
          <w:rFonts w:cstheme="minorHAnsi"/>
          <w:b/>
          <w:sz w:val="20"/>
          <w:szCs w:val="20"/>
        </w:rPr>
        <w:tab/>
      </w:r>
      <w:r w:rsidRPr="001D39E6">
        <w:rPr>
          <w:rFonts w:cstheme="minorHAnsi"/>
          <w:b/>
          <w:sz w:val="20"/>
          <w:szCs w:val="20"/>
        </w:rPr>
        <w:tab/>
      </w:r>
      <w:r w:rsidRPr="001D39E6">
        <w:rPr>
          <w:rFonts w:cstheme="minorHAnsi"/>
          <w:b/>
          <w:sz w:val="20"/>
          <w:szCs w:val="20"/>
        </w:rPr>
        <w:tab/>
      </w:r>
      <w:r w:rsidRPr="001D39E6">
        <w:rPr>
          <w:rFonts w:cstheme="minorHAnsi"/>
          <w:b/>
          <w:sz w:val="20"/>
          <w:szCs w:val="20"/>
        </w:rPr>
        <w:tab/>
        <w:t>Zamawiający</w:t>
      </w:r>
    </w:p>
    <w:p w14:paraId="2E731DFF" w14:textId="0D8038A8" w:rsidR="00120D91" w:rsidRPr="001D39E6" w:rsidRDefault="00120D91" w:rsidP="001D39E6">
      <w:pPr>
        <w:spacing w:line="276" w:lineRule="auto"/>
        <w:rPr>
          <w:rFonts w:cstheme="minorHAnsi"/>
          <w:b/>
          <w:sz w:val="20"/>
          <w:szCs w:val="20"/>
        </w:rPr>
      </w:pPr>
    </w:p>
    <w:sectPr w:rsidR="00120D91" w:rsidRPr="001D39E6">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5FAA81" w14:textId="77777777" w:rsidR="004B56C4" w:rsidRDefault="004B56C4" w:rsidP="00F623B0">
      <w:pPr>
        <w:spacing w:after="0" w:line="240" w:lineRule="auto"/>
      </w:pPr>
      <w:r>
        <w:separator/>
      </w:r>
    </w:p>
  </w:endnote>
  <w:endnote w:type="continuationSeparator" w:id="0">
    <w:p w14:paraId="05B09B9A" w14:textId="77777777" w:rsidR="004B56C4" w:rsidRDefault="004B56C4" w:rsidP="00F623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PalatinoLinotype">
    <w:altName w:val="Times New Roman"/>
    <w:charset w:val="EE"/>
    <w:family w:val="roman"/>
    <w:pitch w:val="default"/>
  </w:font>
  <w:font w:name="DejaVuSans">
    <w:altName w:val="MS Gothic"/>
    <w:panose1 w:val="00000000000000000000"/>
    <w:charset w:val="80"/>
    <w:family w:val="auto"/>
    <w:notTrueType/>
    <w:pitch w:val="default"/>
    <w:sig w:usb0="00000001" w:usb1="08070000" w:usb2="00000010" w:usb3="00000000" w:csb0="00020000" w:csb1="00000000"/>
  </w:font>
  <w:font w:name="DejaVuSans-Bold">
    <w:altName w:val="MS Gothic"/>
    <w:panose1 w:val="00000000000000000000"/>
    <w:charset w:val="80"/>
    <w:family w:val="auto"/>
    <w:notTrueType/>
    <w:pitch w:val="default"/>
    <w:sig w:usb0="00000001" w:usb1="08070000" w:usb2="00000010" w:usb3="00000000" w:csb0="00020000" w:csb1="00000000"/>
  </w:font>
  <w:font w:name="ArialNarrow">
    <w:altName w:val="MS Mincho"/>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ajorHAnsi" w:eastAsiaTheme="majorEastAsia" w:hAnsiTheme="majorHAnsi" w:cstheme="majorBidi"/>
        <w:sz w:val="28"/>
        <w:szCs w:val="28"/>
      </w:rPr>
      <w:id w:val="-680969739"/>
      <w:docPartObj>
        <w:docPartGallery w:val="Page Numbers (Bottom of Page)"/>
        <w:docPartUnique/>
      </w:docPartObj>
    </w:sdtPr>
    <w:sdtContent>
      <w:p w14:paraId="453176D7" w14:textId="23A90648" w:rsidR="00AB701B" w:rsidRDefault="00AB701B">
        <w:pPr>
          <w:pStyle w:val="Stopka"/>
          <w:jc w:val="right"/>
          <w:rPr>
            <w:rFonts w:asciiTheme="majorHAnsi" w:eastAsiaTheme="majorEastAsia" w:hAnsiTheme="majorHAnsi" w:cstheme="majorBidi"/>
            <w:sz w:val="28"/>
            <w:szCs w:val="28"/>
          </w:rPr>
        </w:pPr>
        <w:r w:rsidRPr="00AB701B">
          <w:rPr>
            <w:rFonts w:asciiTheme="majorHAnsi" w:eastAsiaTheme="majorEastAsia" w:hAnsiTheme="majorHAnsi" w:cstheme="majorBidi"/>
            <w:sz w:val="16"/>
            <w:szCs w:val="28"/>
          </w:rPr>
          <w:t xml:space="preserve">str. </w:t>
        </w:r>
        <w:r w:rsidRPr="00AB701B">
          <w:rPr>
            <w:rFonts w:eastAsiaTheme="minorEastAsia" w:cs="Times New Roman"/>
            <w:sz w:val="16"/>
          </w:rPr>
          <w:fldChar w:fldCharType="begin"/>
        </w:r>
        <w:r w:rsidRPr="00AB701B">
          <w:rPr>
            <w:sz w:val="16"/>
          </w:rPr>
          <w:instrText>PAGE    \* MERGEFORMAT</w:instrText>
        </w:r>
        <w:r w:rsidRPr="00AB701B">
          <w:rPr>
            <w:rFonts w:eastAsiaTheme="minorEastAsia" w:cs="Times New Roman"/>
            <w:sz w:val="16"/>
          </w:rPr>
          <w:fldChar w:fldCharType="separate"/>
        </w:r>
        <w:r w:rsidRPr="00AB701B">
          <w:rPr>
            <w:rFonts w:asciiTheme="majorHAnsi" w:eastAsiaTheme="majorEastAsia" w:hAnsiTheme="majorHAnsi" w:cstheme="majorBidi"/>
            <w:sz w:val="16"/>
            <w:szCs w:val="28"/>
          </w:rPr>
          <w:t>2</w:t>
        </w:r>
        <w:r w:rsidRPr="00AB701B">
          <w:rPr>
            <w:rFonts w:asciiTheme="majorHAnsi" w:eastAsiaTheme="majorEastAsia" w:hAnsiTheme="majorHAnsi" w:cstheme="majorBidi"/>
            <w:sz w:val="16"/>
            <w:szCs w:val="28"/>
          </w:rPr>
          <w:fldChar w:fldCharType="end"/>
        </w:r>
      </w:p>
    </w:sdtContent>
  </w:sdt>
  <w:p w14:paraId="7DAC8587" w14:textId="77777777" w:rsidR="00AB701B" w:rsidRDefault="00AB701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03B7A2" w14:textId="77777777" w:rsidR="004B56C4" w:rsidRDefault="004B56C4" w:rsidP="00F623B0">
      <w:pPr>
        <w:spacing w:after="0" w:line="240" w:lineRule="auto"/>
      </w:pPr>
      <w:r>
        <w:separator/>
      </w:r>
    </w:p>
  </w:footnote>
  <w:footnote w:type="continuationSeparator" w:id="0">
    <w:p w14:paraId="3BA55638" w14:textId="77777777" w:rsidR="004B56C4" w:rsidRDefault="004B56C4" w:rsidP="00F623B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D61C40" w14:textId="25E1CA40" w:rsidR="00232516" w:rsidRDefault="005361B5" w:rsidP="005361B5">
    <w:pPr>
      <w:pStyle w:val="Nagwek"/>
    </w:pPr>
    <w:r>
      <w:rPr>
        <w:noProof/>
        <w:lang w:eastAsia="pl-PL"/>
        <w14:ligatures w14:val="standardContextual"/>
      </w:rPr>
      <w:drawing>
        <wp:inline distT="0" distB="0" distL="0" distR="0" wp14:anchorId="64B0BEF2" wp14:editId="23A5ACC5">
          <wp:extent cx="5615940" cy="720090"/>
          <wp:effectExtent l="0" t="0" r="3810" b="381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15940" cy="72009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7"/>
    <w:multiLevelType w:val="multilevel"/>
    <w:tmpl w:val="350EBF1E"/>
    <w:name w:val="WW8Num33"/>
    <w:lvl w:ilvl="0">
      <w:start w:val="1"/>
      <w:numFmt w:val="lowerLetter"/>
      <w:lvlText w:val="%1)"/>
      <w:lvlJc w:val="left"/>
      <w:pPr>
        <w:tabs>
          <w:tab w:val="num" w:pos="0"/>
        </w:tabs>
        <w:ind w:left="360" w:hanging="360"/>
      </w:pPr>
      <w:rPr>
        <w:rFonts w:ascii="Arial Narrow" w:eastAsia="Times New Roman" w:hAnsi="Arial Narrow" w:cs="Arial Narrow"/>
        <w:b w:val="0"/>
      </w:rPr>
    </w:lvl>
    <w:lvl w:ilvl="1">
      <w:start w:val="1"/>
      <w:numFmt w:val="decimal"/>
      <w:lvlText w:val="%1.%2."/>
      <w:lvlJc w:val="left"/>
      <w:pPr>
        <w:tabs>
          <w:tab w:val="num" w:pos="0"/>
        </w:tabs>
        <w:ind w:left="792" w:hanging="432"/>
      </w:pPr>
      <w:rPr>
        <w:b w:val="0"/>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 w15:restartNumberingAfterBreak="0">
    <w:nsid w:val="0000000C"/>
    <w:multiLevelType w:val="multilevel"/>
    <w:tmpl w:val="E6364210"/>
    <w:name w:val="WW8Num12"/>
    <w:lvl w:ilvl="0">
      <w:start w:val="3"/>
      <w:numFmt w:val="decimal"/>
      <w:lvlText w:val="%1."/>
      <w:lvlJc w:val="left"/>
      <w:pPr>
        <w:tabs>
          <w:tab w:val="num" w:pos="360"/>
        </w:tabs>
        <w:ind w:left="360" w:hanging="360"/>
      </w:pPr>
      <w:rPr>
        <w:rFonts w:ascii="Calibri" w:hAnsi="Calibri" w:cs="Calibri" w:hint="default"/>
        <w:b w:val="0"/>
        <w:bCs w:val="0"/>
        <w:i w:val="0"/>
        <w:iCs w:val="0"/>
      </w:rPr>
    </w:lvl>
    <w:lvl w:ilvl="1">
      <w:start w:val="1"/>
      <w:numFmt w:val="decimal"/>
      <w:lvlText w:val="%2."/>
      <w:lvlJc w:val="left"/>
      <w:pPr>
        <w:tabs>
          <w:tab w:val="num" w:pos="1080"/>
        </w:tabs>
        <w:ind w:left="1080" w:hanging="360"/>
      </w:pPr>
      <w:rPr>
        <w:rFonts w:ascii="Arial Narrow" w:hAnsi="Arial Narrow" w:cs="Arial Narrow" w:hint="default"/>
      </w:rPr>
    </w:lvl>
    <w:lvl w:ilvl="2">
      <w:start w:val="1"/>
      <w:numFmt w:val="decimal"/>
      <w:lvlText w:val="%3."/>
      <w:lvlJc w:val="left"/>
      <w:pPr>
        <w:tabs>
          <w:tab w:val="num" w:pos="1440"/>
        </w:tabs>
        <w:ind w:left="1440" w:hanging="360"/>
      </w:pPr>
      <w:rPr>
        <w:rFonts w:ascii="Arial Narrow" w:hAnsi="Arial Narrow" w:cs="Arial Narrow" w:hint="default"/>
      </w:rPr>
    </w:lvl>
    <w:lvl w:ilvl="3">
      <w:start w:val="1"/>
      <w:numFmt w:val="decimal"/>
      <w:lvlText w:val="%4."/>
      <w:lvlJc w:val="left"/>
      <w:pPr>
        <w:tabs>
          <w:tab w:val="num" w:pos="1800"/>
        </w:tabs>
        <w:ind w:left="1800" w:hanging="360"/>
      </w:pPr>
      <w:rPr>
        <w:rFonts w:ascii="Arial Narrow" w:hAnsi="Arial Narrow" w:cs="Arial Narrow" w:hint="default"/>
      </w:rPr>
    </w:lvl>
    <w:lvl w:ilvl="4">
      <w:start w:val="1"/>
      <w:numFmt w:val="decimal"/>
      <w:lvlText w:val="%5."/>
      <w:lvlJc w:val="left"/>
      <w:pPr>
        <w:tabs>
          <w:tab w:val="num" w:pos="2160"/>
        </w:tabs>
        <w:ind w:left="2160" w:hanging="360"/>
      </w:pPr>
      <w:rPr>
        <w:rFonts w:ascii="Arial Narrow" w:hAnsi="Arial Narrow" w:cs="Arial Narrow" w:hint="default"/>
      </w:rPr>
    </w:lvl>
    <w:lvl w:ilvl="5">
      <w:start w:val="1"/>
      <w:numFmt w:val="decimal"/>
      <w:lvlText w:val="%6."/>
      <w:lvlJc w:val="left"/>
      <w:pPr>
        <w:tabs>
          <w:tab w:val="num" w:pos="2520"/>
        </w:tabs>
        <w:ind w:left="2520" w:hanging="360"/>
      </w:pPr>
      <w:rPr>
        <w:rFonts w:ascii="Arial Narrow" w:hAnsi="Arial Narrow" w:cs="Arial Narrow" w:hint="default"/>
      </w:rPr>
    </w:lvl>
    <w:lvl w:ilvl="6">
      <w:start w:val="1"/>
      <w:numFmt w:val="decimal"/>
      <w:lvlText w:val="%7."/>
      <w:lvlJc w:val="left"/>
      <w:pPr>
        <w:tabs>
          <w:tab w:val="num" w:pos="2880"/>
        </w:tabs>
        <w:ind w:left="2880" w:hanging="360"/>
      </w:pPr>
      <w:rPr>
        <w:rFonts w:ascii="Arial Narrow" w:hAnsi="Arial Narrow" w:cs="Arial Narrow" w:hint="default"/>
      </w:rPr>
    </w:lvl>
    <w:lvl w:ilvl="7">
      <w:start w:val="1"/>
      <w:numFmt w:val="decimal"/>
      <w:lvlText w:val="%8."/>
      <w:lvlJc w:val="left"/>
      <w:pPr>
        <w:tabs>
          <w:tab w:val="num" w:pos="3240"/>
        </w:tabs>
        <w:ind w:left="3240" w:hanging="360"/>
      </w:pPr>
      <w:rPr>
        <w:rFonts w:ascii="Arial Narrow" w:hAnsi="Arial Narrow" w:cs="Arial Narrow" w:hint="default"/>
      </w:rPr>
    </w:lvl>
    <w:lvl w:ilvl="8">
      <w:start w:val="1"/>
      <w:numFmt w:val="decimal"/>
      <w:lvlText w:val="%9."/>
      <w:lvlJc w:val="left"/>
      <w:pPr>
        <w:tabs>
          <w:tab w:val="num" w:pos="3600"/>
        </w:tabs>
        <w:ind w:left="3600" w:hanging="360"/>
      </w:pPr>
      <w:rPr>
        <w:rFonts w:ascii="Arial Narrow" w:hAnsi="Arial Narrow" w:cs="Arial Narrow" w:hint="default"/>
      </w:rPr>
    </w:lvl>
  </w:abstractNum>
  <w:abstractNum w:abstractNumId="2" w15:restartNumberingAfterBreak="0">
    <w:nsid w:val="01721CB7"/>
    <w:multiLevelType w:val="hybridMultilevel"/>
    <w:tmpl w:val="D6D09BC6"/>
    <w:lvl w:ilvl="0" w:tplc="757C9BB2">
      <w:start w:val="1"/>
      <w:numFmt w:val="lowerLetter"/>
      <w:lvlText w:val="%1."/>
      <w:lvlJc w:val="left"/>
      <w:pPr>
        <w:ind w:left="720" w:hanging="360"/>
      </w:pPr>
      <w:rPr>
        <w:i w:val="0"/>
        <w:iCs w:val="0"/>
      </w:rPr>
    </w:lvl>
    <w:lvl w:ilvl="1" w:tplc="FFFFFFFF">
      <w:start w:val="1"/>
      <w:numFmt w:val="decimal"/>
      <w:lvlText w:val="%2)"/>
      <w:lvlJc w:val="left"/>
      <w:pPr>
        <w:ind w:left="1440" w:hanging="360"/>
      </w:pPr>
    </w:lvl>
    <w:lvl w:ilvl="2" w:tplc="FFFFFFFF">
      <w:start w:val="1"/>
      <w:numFmt w:val="decimal"/>
      <w:lvlText w:val="%3."/>
      <w:lvlJc w:val="left"/>
      <w:pPr>
        <w:ind w:left="2340" w:hanging="360"/>
      </w:pPr>
      <w:rPr>
        <w:rFonts w:hint="default"/>
        <w:b w:val="0"/>
        <w:bCs/>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35D31BF"/>
    <w:multiLevelType w:val="multilevel"/>
    <w:tmpl w:val="7A685630"/>
    <w:lvl w:ilvl="0">
      <w:start w:val="1"/>
      <w:numFmt w:val="lowerLetter"/>
      <w:lvlText w:val="%1."/>
      <w:lvlJc w:val="left"/>
      <w:pPr>
        <w:tabs>
          <w:tab w:val="num" w:pos="360"/>
        </w:tabs>
        <w:ind w:left="360" w:hanging="360"/>
      </w:pPr>
      <w:rPr>
        <w:rFonts w:hint="default"/>
        <w:b w:val="0"/>
        <w:bCs w:val="0"/>
        <w:i w:val="0"/>
        <w:iCs w:val="0"/>
      </w:rPr>
    </w:lvl>
    <w:lvl w:ilvl="1">
      <w:start w:val="1"/>
      <w:numFmt w:val="decimal"/>
      <w:lvlText w:val="%2."/>
      <w:lvlJc w:val="left"/>
      <w:pPr>
        <w:tabs>
          <w:tab w:val="num" w:pos="1080"/>
        </w:tabs>
        <w:ind w:left="1080" w:hanging="360"/>
      </w:pPr>
      <w:rPr>
        <w:rFonts w:ascii="Arial Narrow" w:hAnsi="Arial Narrow" w:cs="Arial Narrow" w:hint="default"/>
      </w:rPr>
    </w:lvl>
    <w:lvl w:ilvl="2">
      <w:start w:val="1"/>
      <w:numFmt w:val="decimal"/>
      <w:lvlText w:val="%3."/>
      <w:lvlJc w:val="left"/>
      <w:pPr>
        <w:tabs>
          <w:tab w:val="num" w:pos="1440"/>
        </w:tabs>
        <w:ind w:left="1440" w:hanging="360"/>
      </w:pPr>
      <w:rPr>
        <w:rFonts w:ascii="Arial Narrow" w:hAnsi="Arial Narrow" w:cs="Arial Narrow" w:hint="default"/>
      </w:rPr>
    </w:lvl>
    <w:lvl w:ilvl="3">
      <w:start w:val="1"/>
      <w:numFmt w:val="decimal"/>
      <w:lvlText w:val="%4."/>
      <w:lvlJc w:val="left"/>
      <w:pPr>
        <w:tabs>
          <w:tab w:val="num" w:pos="1800"/>
        </w:tabs>
        <w:ind w:left="1800" w:hanging="360"/>
      </w:pPr>
      <w:rPr>
        <w:rFonts w:ascii="Arial Narrow" w:hAnsi="Arial Narrow" w:cs="Arial Narrow" w:hint="default"/>
      </w:rPr>
    </w:lvl>
    <w:lvl w:ilvl="4">
      <w:start w:val="1"/>
      <w:numFmt w:val="decimal"/>
      <w:lvlText w:val="%5."/>
      <w:lvlJc w:val="left"/>
      <w:pPr>
        <w:tabs>
          <w:tab w:val="num" w:pos="2160"/>
        </w:tabs>
        <w:ind w:left="2160" w:hanging="360"/>
      </w:pPr>
      <w:rPr>
        <w:rFonts w:ascii="Arial Narrow" w:hAnsi="Arial Narrow" w:cs="Arial Narrow" w:hint="default"/>
      </w:rPr>
    </w:lvl>
    <w:lvl w:ilvl="5">
      <w:start w:val="1"/>
      <w:numFmt w:val="decimal"/>
      <w:lvlText w:val="%6."/>
      <w:lvlJc w:val="left"/>
      <w:pPr>
        <w:tabs>
          <w:tab w:val="num" w:pos="2520"/>
        </w:tabs>
        <w:ind w:left="2520" w:hanging="360"/>
      </w:pPr>
      <w:rPr>
        <w:rFonts w:ascii="Arial Narrow" w:hAnsi="Arial Narrow" w:cs="Arial Narrow" w:hint="default"/>
      </w:rPr>
    </w:lvl>
    <w:lvl w:ilvl="6">
      <w:start w:val="1"/>
      <w:numFmt w:val="decimal"/>
      <w:lvlText w:val="%7."/>
      <w:lvlJc w:val="left"/>
      <w:pPr>
        <w:tabs>
          <w:tab w:val="num" w:pos="2880"/>
        </w:tabs>
        <w:ind w:left="2880" w:hanging="360"/>
      </w:pPr>
      <w:rPr>
        <w:rFonts w:ascii="Arial Narrow" w:hAnsi="Arial Narrow" w:cs="Arial Narrow" w:hint="default"/>
      </w:rPr>
    </w:lvl>
    <w:lvl w:ilvl="7">
      <w:start w:val="1"/>
      <w:numFmt w:val="decimal"/>
      <w:lvlText w:val="%8."/>
      <w:lvlJc w:val="left"/>
      <w:pPr>
        <w:tabs>
          <w:tab w:val="num" w:pos="3240"/>
        </w:tabs>
        <w:ind w:left="3240" w:hanging="360"/>
      </w:pPr>
      <w:rPr>
        <w:rFonts w:ascii="Arial Narrow" w:hAnsi="Arial Narrow" w:cs="Arial Narrow" w:hint="default"/>
      </w:rPr>
    </w:lvl>
    <w:lvl w:ilvl="8">
      <w:start w:val="1"/>
      <w:numFmt w:val="decimal"/>
      <w:lvlText w:val="%9."/>
      <w:lvlJc w:val="left"/>
      <w:pPr>
        <w:tabs>
          <w:tab w:val="num" w:pos="3600"/>
        </w:tabs>
        <w:ind w:left="3600" w:hanging="360"/>
      </w:pPr>
      <w:rPr>
        <w:rFonts w:ascii="Arial Narrow" w:hAnsi="Arial Narrow" w:cs="Arial Narrow" w:hint="default"/>
      </w:rPr>
    </w:lvl>
  </w:abstractNum>
  <w:abstractNum w:abstractNumId="4" w15:restartNumberingAfterBreak="0">
    <w:nsid w:val="05C3387F"/>
    <w:multiLevelType w:val="multilevel"/>
    <w:tmpl w:val="07220CEA"/>
    <w:lvl w:ilvl="0">
      <w:start w:val="3"/>
      <w:numFmt w:val="decimal"/>
      <w:lvlText w:val="%1."/>
      <w:lvlJc w:val="left"/>
      <w:pPr>
        <w:tabs>
          <w:tab w:val="num" w:pos="360"/>
        </w:tabs>
        <w:ind w:left="360" w:hanging="360"/>
      </w:pPr>
      <w:rPr>
        <w:rFonts w:ascii="Calibri" w:hAnsi="Calibri" w:cs="Calibri" w:hint="default"/>
        <w:b w:val="0"/>
        <w:bCs w:val="0"/>
        <w:i w:val="0"/>
        <w:iCs w:val="0"/>
      </w:rPr>
    </w:lvl>
    <w:lvl w:ilvl="1">
      <w:start w:val="1"/>
      <w:numFmt w:val="lowerLetter"/>
      <w:lvlText w:val="%2."/>
      <w:lvlJc w:val="left"/>
      <w:pPr>
        <w:ind w:left="1080" w:hanging="360"/>
      </w:pPr>
    </w:lvl>
    <w:lvl w:ilvl="2">
      <w:start w:val="1"/>
      <w:numFmt w:val="decimal"/>
      <w:lvlText w:val="%3."/>
      <w:lvlJc w:val="left"/>
      <w:pPr>
        <w:tabs>
          <w:tab w:val="num" w:pos="1440"/>
        </w:tabs>
        <w:ind w:left="1440" w:hanging="360"/>
      </w:pPr>
      <w:rPr>
        <w:rFonts w:ascii="Arial Narrow" w:hAnsi="Arial Narrow" w:cs="Arial Narrow" w:hint="default"/>
      </w:rPr>
    </w:lvl>
    <w:lvl w:ilvl="3">
      <w:start w:val="1"/>
      <w:numFmt w:val="decimal"/>
      <w:lvlText w:val="%4."/>
      <w:lvlJc w:val="left"/>
      <w:pPr>
        <w:tabs>
          <w:tab w:val="num" w:pos="1800"/>
        </w:tabs>
        <w:ind w:left="1800" w:hanging="360"/>
      </w:pPr>
      <w:rPr>
        <w:rFonts w:ascii="Arial Narrow" w:hAnsi="Arial Narrow" w:cs="Arial Narrow" w:hint="default"/>
      </w:rPr>
    </w:lvl>
    <w:lvl w:ilvl="4">
      <w:start w:val="1"/>
      <w:numFmt w:val="decimal"/>
      <w:lvlText w:val="%5."/>
      <w:lvlJc w:val="left"/>
      <w:pPr>
        <w:tabs>
          <w:tab w:val="num" w:pos="2160"/>
        </w:tabs>
        <w:ind w:left="2160" w:hanging="360"/>
      </w:pPr>
      <w:rPr>
        <w:rFonts w:ascii="Arial Narrow" w:hAnsi="Arial Narrow" w:cs="Arial Narrow" w:hint="default"/>
      </w:rPr>
    </w:lvl>
    <w:lvl w:ilvl="5">
      <w:start w:val="1"/>
      <w:numFmt w:val="decimal"/>
      <w:lvlText w:val="%6."/>
      <w:lvlJc w:val="left"/>
      <w:pPr>
        <w:tabs>
          <w:tab w:val="num" w:pos="2520"/>
        </w:tabs>
        <w:ind w:left="2520" w:hanging="360"/>
      </w:pPr>
      <w:rPr>
        <w:rFonts w:ascii="Arial Narrow" w:hAnsi="Arial Narrow" w:cs="Arial Narrow" w:hint="default"/>
      </w:rPr>
    </w:lvl>
    <w:lvl w:ilvl="6">
      <w:start w:val="1"/>
      <w:numFmt w:val="decimal"/>
      <w:lvlText w:val="%7."/>
      <w:lvlJc w:val="left"/>
      <w:pPr>
        <w:tabs>
          <w:tab w:val="num" w:pos="2880"/>
        </w:tabs>
        <w:ind w:left="2880" w:hanging="360"/>
      </w:pPr>
      <w:rPr>
        <w:rFonts w:ascii="Arial Narrow" w:hAnsi="Arial Narrow" w:cs="Arial Narrow" w:hint="default"/>
      </w:rPr>
    </w:lvl>
    <w:lvl w:ilvl="7">
      <w:start w:val="1"/>
      <w:numFmt w:val="decimal"/>
      <w:lvlText w:val="%8."/>
      <w:lvlJc w:val="left"/>
      <w:pPr>
        <w:tabs>
          <w:tab w:val="num" w:pos="3240"/>
        </w:tabs>
        <w:ind w:left="3240" w:hanging="360"/>
      </w:pPr>
      <w:rPr>
        <w:rFonts w:ascii="Arial Narrow" w:hAnsi="Arial Narrow" w:cs="Arial Narrow" w:hint="default"/>
      </w:rPr>
    </w:lvl>
    <w:lvl w:ilvl="8">
      <w:start w:val="1"/>
      <w:numFmt w:val="decimal"/>
      <w:lvlText w:val="%9."/>
      <w:lvlJc w:val="left"/>
      <w:pPr>
        <w:tabs>
          <w:tab w:val="num" w:pos="3600"/>
        </w:tabs>
        <w:ind w:left="3600" w:hanging="360"/>
      </w:pPr>
      <w:rPr>
        <w:rFonts w:ascii="Arial Narrow" w:hAnsi="Arial Narrow" w:cs="Arial Narrow" w:hint="default"/>
      </w:rPr>
    </w:lvl>
  </w:abstractNum>
  <w:abstractNum w:abstractNumId="5" w15:restartNumberingAfterBreak="0">
    <w:nsid w:val="08BF356A"/>
    <w:multiLevelType w:val="multilevel"/>
    <w:tmpl w:val="07220CEA"/>
    <w:lvl w:ilvl="0">
      <w:start w:val="3"/>
      <w:numFmt w:val="decimal"/>
      <w:lvlText w:val="%1."/>
      <w:lvlJc w:val="left"/>
      <w:pPr>
        <w:tabs>
          <w:tab w:val="num" w:pos="360"/>
        </w:tabs>
        <w:ind w:left="360" w:hanging="360"/>
      </w:pPr>
      <w:rPr>
        <w:rFonts w:ascii="Calibri" w:hAnsi="Calibri" w:cs="Calibri" w:hint="default"/>
        <w:b w:val="0"/>
        <w:bCs w:val="0"/>
        <w:i w:val="0"/>
        <w:iCs w:val="0"/>
      </w:rPr>
    </w:lvl>
    <w:lvl w:ilvl="1">
      <w:start w:val="1"/>
      <w:numFmt w:val="lowerLetter"/>
      <w:lvlText w:val="%2."/>
      <w:lvlJc w:val="left"/>
      <w:pPr>
        <w:ind w:left="1080" w:hanging="360"/>
      </w:pPr>
    </w:lvl>
    <w:lvl w:ilvl="2">
      <w:start w:val="1"/>
      <w:numFmt w:val="decimal"/>
      <w:lvlText w:val="%3."/>
      <w:lvlJc w:val="left"/>
      <w:pPr>
        <w:tabs>
          <w:tab w:val="num" w:pos="1440"/>
        </w:tabs>
        <w:ind w:left="1440" w:hanging="360"/>
      </w:pPr>
      <w:rPr>
        <w:rFonts w:ascii="Arial Narrow" w:hAnsi="Arial Narrow" w:cs="Arial Narrow" w:hint="default"/>
      </w:rPr>
    </w:lvl>
    <w:lvl w:ilvl="3">
      <w:start w:val="1"/>
      <w:numFmt w:val="decimal"/>
      <w:lvlText w:val="%4."/>
      <w:lvlJc w:val="left"/>
      <w:pPr>
        <w:tabs>
          <w:tab w:val="num" w:pos="1800"/>
        </w:tabs>
        <w:ind w:left="1800" w:hanging="360"/>
      </w:pPr>
      <w:rPr>
        <w:rFonts w:ascii="Arial Narrow" w:hAnsi="Arial Narrow" w:cs="Arial Narrow" w:hint="default"/>
      </w:rPr>
    </w:lvl>
    <w:lvl w:ilvl="4">
      <w:start w:val="1"/>
      <w:numFmt w:val="decimal"/>
      <w:lvlText w:val="%5."/>
      <w:lvlJc w:val="left"/>
      <w:pPr>
        <w:tabs>
          <w:tab w:val="num" w:pos="2160"/>
        </w:tabs>
        <w:ind w:left="2160" w:hanging="360"/>
      </w:pPr>
      <w:rPr>
        <w:rFonts w:ascii="Arial Narrow" w:hAnsi="Arial Narrow" w:cs="Arial Narrow" w:hint="default"/>
      </w:rPr>
    </w:lvl>
    <w:lvl w:ilvl="5">
      <w:start w:val="1"/>
      <w:numFmt w:val="decimal"/>
      <w:lvlText w:val="%6."/>
      <w:lvlJc w:val="left"/>
      <w:pPr>
        <w:tabs>
          <w:tab w:val="num" w:pos="2520"/>
        </w:tabs>
        <w:ind w:left="2520" w:hanging="360"/>
      </w:pPr>
      <w:rPr>
        <w:rFonts w:ascii="Arial Narrow" w:hAnsi="Arial Narrow" w:cs="Arial Narrow" w:hint="default"/>
      </w:rPr>
    </w:lvl>
    <w:lvl w:ilvl="6">
      <w:start w:val="1"/>
      <w:numFmt w:val="decimal"/>
      <w:lvlText w:val="%7."/>
      <w:lvlJc w:val="left"/>
      <w:pPr>
        <w:tabs>
          <w:tab w:val="num" w:pos="2880"/>
        </w:tabs>
        <w:ind w:left="2880" w:hanging="360"/>
      </w:pPr>
      <w:rPr>
        <w:rFonts w:ascii="Arial Narrow" w:hAnsi="Arial Narrow" w:cs="Arial Narrow" w:hint="default"/>
      </w:rPr>
    </w:lvl>
    <w:lvl w:ilvl="7">
      <w:start w:val="1"/>
      <w:numFmt w:val="decimal"/>
      <w:lvlText w:val="%8."/>
      <w:lvlJc w:val="left"/>
      <w:pPr>
        <w:tabs>
          <w:tab w:val="num" w:pos="3240"/>
        </w:tabs>
        <w:ind w:left="3240" w:hanging="360"/>
      </w:pPr>
      <w:rPr>
        <w:rFonts w:ascii="Arial Narrow" w:hAnsi="Arial Narrow" w:cs="Arial Narrow" w:hint="default"/>
      </w:rPr>
    </w:lvl>
    <w:lvl w:ilvl="8">
      <w:start w:val="1"/>
      <w:numFmt w:val="decimal"/>
      <w:lvlText w:val="%9."/>
      <w:lvlJc w:val="left"/>
      <w:pPr>
        <w:tabs>
          <w:tab w:val="num" w:pos="3600"/>
        </w:tabs>
        <w:ind w:left="3600" w:hanging="360"/>
      </w:pPr>
      <w:rPr>
        <w:rFonts w:ascii="Arial Narrow" w:hAnsi="Arial Narrow" w:cs="Arial Narrow" w:hint="default"/>
      </w:rPr>
    </w:lvl>
  </w:abstractNum>
  <w:abstractNum w:abstractNumId="6" w15:restartNumberingAfterBreak="0">
    <w:nsid w:val="09203B88"/>
    <w:multiLevelType w:val="hybridMultilevel"/>
    <w:tmpl w:val="31FCDDC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0AAC2C43"/>
    <w:multiLevelType w:val="hybridMultilevel"/>
    <w:tmpl w:val="6A9A04CE"/>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8" w15:restartNumberingAfterBreak="0">
    <w:nsid w:val="0D2E40AE"/>
    <w:multiLevelType w:val="hybridMultilevel"/>
    <w:tmpl w:val="580E812C"/>
    <w:lvl w:ilvl="0" w:tplc="FFFFFFFF">
      <w:start w:val="1"/>
      <w:numFmt w:val="decimal"/>
      <w:lvlText w:val="%1."/>
      <w:lvlJc w:val="left"/>
      <w:pPr>
        <w:ind w:left="3762" w:hanging="360"/>
      </w:pPr>
      <w:rPr>
        <w:rFonts w:ascii="Calibri" w:hAnsi="Calibri" w:cs="Calibri" w:hint="default"/>
        <w:b w:val="0"/>
        <w:bCs w:val="0"/>
      </w:rPr>
    </w:lvl>
    <w:lvl w:ilvl="1" w:tplc="FFFFFFFF">
      <w:start w:val="1"/>
      <w:numFmt w:val="lowerLetter"/>
      <w:lvlText w:val="%2."/>
      <w:lvlJc w:val="left"/>
      <w:pPr>
        <w:ind w:left="4482" w:hanging="360"/>
      </w:pPr>
    </w:lvl>
    <w:lvl w:ilvl="2" w:tplc="FFFFFFFF">
      <w:start w:val="1"/>
      <w:numFmt w:val="lowerRoman"/>
      <w:lvlText w:val="%3."/>
      <w:lvlJc w:val="right"/>
      <w:pPr>
        <w:ind w:left="5202" w:hanging="180"/>
      </w:pPr>
    </w:lvl>
    <w:lvl w:ilvl="3" w:tplc="FFFFFFFF" w:tentative="1">
      <w:start w:val="1"/>
      <w:numFmt w:val="decimal"/>
      <w:lvlText w:val="%4."/>
      <w:lvlJc w:val="left"/>
      <w:pPr>
        <w:ind w:left="5922" w:hanging="360"/>
      </w:pPr>
    </w:lvl>
    <w:lvl w:ilvl="4" w:tplc="FFFFFFFF" w:tentative="1">
      <w:start w:val="1"/>
      <w:numFmt w:val="lowerLetter"/>
      <w:lvlText w:val="%5."/>
      <w:lvlJc w:val="left"/>
      <w:pPr>
        <w:ind w:left="6642" w:hanging="360"/>
      </w:pPr>
    </w:lvl>
    <w:lvl w:ilvl="5" w:tplc="FFFFFFFF" w:tentative="1">
      <w:start w:val="1"/>
      <w:numFmt w:val="lowerRoman"/>
      <w:lvlText w:val="%6."/>
      <w:lvlJc w:val="right"/>
      <w:pPr>
        <w:ind w:left="7362" w:hanging="180"/>
      </w:pPr>
    </w:lvl>
    <w:lvl w:ilvl="6" w:tplc="FFFFFFFF" w:tentative="1">
      <w:start w:val="1"/>
      <w:numFmt w:val="decimal"/>
      <w:lvlText w:val="%7."/>
      <w:lvlJc w:val="left"/>
      <w:pPr>
        <w:ind w:left="8082" w:hanging="360"/>
      </w:pPr>
    </w:lvl>
    <w:lvl w:ilvl="7" w:tplc="FFFFFFFF" w:tentative="1">
      <w:start w:val="1"/>
      <w:numFmt w:val="lowerLetter"/>
      <w:lvlText w:val="%8."/>
      <w:lvlJc w:val="left"/>
      <w:pPr>
        <w:ind w:left="8802" w:hanging="360"/>
      </w:pPr>
    </w:lvl>
    <w:lvl w:ilvl="8" w:tplc="FFFFFFFF" w:tentative="1">
      <w:start w:val="1"/>
      <w:numFmt w:val="lowerRoman"/>
      <w:lvlText w:val="%9."/>
      <w:lvlJc w:val="right"/>
      <w:pPr>
        <w:ind w:left="9522" w:hanging="180"/>
      </w:pPr>
    </w:lvl>
  </w:abstractNum>
  <w:abstractNum w:abstractNumId="9" w15:restartNumberingAfterBreak="0">
    <w:nsid w:val="0E9113A6"/>
    <w:multiLevelType w:val="hybridMultilevel"/>
    <w:tmpl w:val="6CBA75EE"/>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BDFA946A">
      <w:start w:val="1"/>
      <w:numFmt w:val="decimal"/>
      <w:lvlText w:val="%3."/>
      <w:lvlJc w:val="left"/>
      <w:pPr>
        <w:ind w:left="2340" w:hanging="360"/>
      </w:pPr>
      <w:rPr>
        <w:rFonts w:hint="default"/>
        <w:b w:val="0"/>
        <w:bCs/>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FDC28BB"/>
    <w:multiLevelType w:val="multilevel"/>
    <w:tmpl w:val="1E48344E"/>
    <w:lvl w:ilvl="0">
      <w:start w:val="1"/>
      <w:numFmt w:val="decimal"/>
      <w:lvlText w:val="%1."/>
      <w:lvlJc w:val="left"/>
      <w:pPr>
        <w:tabs>
          <w:tab w:val="num" w:pos="720"/>
        </w:tabs>
        <w:ind w:left="720" w:hanging="360"/>
      </w:pPr>
      <w:rPr>
        <w:b w:val="0"/>
        <w:bCs/>
      </w:rPr>
    </w:lvl>
    <w:lvl w:ilvl="1">
      <w:start w:val="1"/>
      <w:numFmt w:val="lowerLetter"/>
      <w:lvlText w:val="%2."/>
      <w:lvlJc w:val="left"/>
      <w:pPr>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2FE3EFC"/>
    <w:multiLevelType w:val="multilevel"/>
    <w:tmpl w:val="2F58D0D8"/>
    <w:lvl w:ilvl="0">
      <w:start w:val="1"/>
      <w:numFmt w:val="lowerLetter"/>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13AE308F"/>
    <w:multiLevelType w:val="multilevel"/>
    <w:tmpl w:val="07220CEA"/>
    <w:lvl w:ilvl="0">
      <w:start w:val="3"/>
      <w:numFmt w:val="decimal"/>
      <w:lvlText w:val="%1."/>
      <w:lvlJc w:val="left"/>
      <w:pPr>
        <w:tabs>
          <w:tab w:val="num" w:pos="360"/>
        </w:tabs>
        <w:ind w:left="360" w:hanging="360"/>
      </w:pPr>
      <w:rPr>
        <w:rFonts w:ascii="Calibri" w:hAnsi="Calibri" w:cs="Calibri" w:hint="default"/>
        <w:b w:val="0"/>
        <w:bCs w:val="0"/>
        <w:i w:val="0"/>
        <w:iCs w:val="0"/>
      </w:rPr>
    </w:lvl>
    <w:lvl w:ilvl="1">
      <w:start w:val="1"/>
      <w:numFmt w:val="lowerLetter"/>
      <w:lvlText w:val="%2."/>
      <w:lvlJc w:val="left"/>
      <w:pPr>
        <w:ind w:left="1080" w:hanging="360"/>
      </w:pPr>
    </w:lvl>
    <w:lvl w:ilvl="2">
      <w:start w:val="1"/>
      <w:numFmt w:val="decimal"/>
      <w:lvlText w:val="%3."/>
      <w:lvlJc w:val="left"/>
      <w:pPr>
        <w:tabs>
          <w:tab w:val="num" w:pos="1440"/>
        </w:tabs>
        <w:ind w:left="1440" w:hanging="360"/>
      </w:pPr>
      <w:rPr>
        <w:rFonts w:ascii="Arial Narrow" w:hAnsi="Arial Narrow" w:cs="Arial Narrow" w:hint="default"/>
      </w:rPr>
    </w:lvl>
    <w:lvl w:ilvl="3">
      <w:start w:val="1"/>
      <w:numFmt w:val="decimal"/>
      <w:lvlText w:val="%4."/>
      <w:lvlJc w:val="left"/>
      <w:pPr>
        <w:tabs>
          <w:tab w:val="num" w:pos="1800"/>
        </w:tabs>
        <w:ind w:left="1800" w:hanging="360"/>
      </w:pPr>
      <w:rPr>
        <w:rFonts w:ascii="Arial Narrow" w:hAnsi="Arial Narrow" w:cs="Arial Narrow" w:hint="default"/>
      </w:rPr>
    </w:lvl>
    <w:lvl w:ilvl="4">
      <w:start w:val="1"/>
      <w:numFmt w:val="decimal"/>
      <w:lvlText w:val="%5."/>
      <w:lvlJc w:val="left"/>
      <w:pPr>
        <w:tabs>
          <w:tab w:val="num" w:pos="2160"/>
        </w:tabs>
        <w:ind w:left="2160" w:hanging="360"/>
      </w:pPr>
      <w:rPr>
        <w:rFonts w:ascii="Arial Narrow" w:hAnsi="Arial Narrow" w:cs="Arial Narrow" w:hint="default"/>
      </w:rPr>
    </w:lvl>
    <w:lvl w:ilvl="5">
      <w:start w:val="1"/>
      <w:numFmt w:val="decimal"/>
      <w:lvlText w:val="%6."/>
      <w:lvlJc w:val="left"/>
      <w:pPr>
        <w:tabs>
          <w:tab w:val="num" w:pos="2520"/>
        </w:tabs>
        <w:ind w:left="2520" w:hanging="360"/>
      </w:pPr>
      <w:rPr>
        <w:rFonts w:ascii="Arial Narrow" w:hAnsi="Arial Narrow" w:cs="Arial Narrow" w:hint="default"/>
      </w:rPr>
    </w:lvl>
    <w:lvl w:ilvl="6">
      <w:start w:val="1"/>
      <w:numFmt w:val="decimal"/>
      <w:lvlText w:val="%7."/>
      <w:lvlJc w:val="left"/>
      <w:pPr>
        <w:tabs>
          <w:tab w:val="num" w:pos="2880"/>
        </w:tabs>
        <w:ind w:left="2880" w:hanging="360"/>
      </w:pPr>
      <w:rPr>
        <w:rFonts w:ascii="Arial Narrow" w:hAnsi="Arial Narrow" w:cs="Arial Narrow" w:hint="default"/>
      </w:rPr>
    </w:lvl>
    <w:lvl w:ilvl="7">
      <w:start w:val="1"/>
      <w:numFmt w:val="decimal"/>
      <w:lvlText w:val="%8."/>
      <w:lvlJc w:val="left"/>
      <w:pPr>
        <w:tabs>
          <w:tab w:val="num" w:pos="3240"/>
        </w:tabs>
        <w:ind w:left="3240" w:hanging="360"/>
      </w:pPr>
      <w:rPr>
        <w:rFonts w:ascii="Arial Narrow" w:hAnsi="Arial Narrow" w:cs="Arial Narrow" w:hint="default"/>
      </w:rPr>
    </w:lvl>
    <w:lvl w:ilvl="8">
      <w:start w:val="1"/>
      <w:numFmt w:val="decimal"/>
      <w:lvlText w:val="%9."/>
      <w:lvlJc w:val="left"/>
      <w:pPr>
        <w:tabs>
          <w:tab w:val="num" w:pos="3600"/>
        </w:tabs>
        <w:ind w:left="3600" w:hanging="360"/>
      </w:pPr>
      <w:rPr>
        <w:rFonts w:ascii="Arial Narrow" w:hAnsi="Arial Narrow" w:cs="Arial Narrow" w:hint="default"/>
      </w:rPr>
    </w:lvl>
  </w:abstractNum>
  <w:abstractNum w:abstractNumId="13" w15:restartNumberingAfterBreak="0">
    <w:nsid w:val="198B0F3C"/>
    <w:multiLevelType w:val="multilevel"/>
    <w:tmpl w:val="07220CEA"/>
    <w:lvl w:ilvl="0">
      <w:start w:val="3"/>
      <w:numFmt w:val="decimal"/>
      <w:lvlText w:val="%1."/>
      <w:lvlJc w:val="left"/>
      <w:pPr>
        <w:tabs>
          <w:tab w:val="num" w:pos="360"/>
        </w:tabs>
        <w:ind w:left="360" w:hanging="360"/>
      </w:pPr>
      <w:rPr>
        <w:rFonts w:ascii="Calibri" w:hAnsi="Calibri" w:cs="Calibri" w:hint="default"/>
        <w:b w:val="0"/>
        <w:bCs w:val="0"/>
        <w:i w:val="0"/>
        <w:iCs w:val="0"/>
      </w:rPr>
    </w:lvl>
    <w:lvl w:ilvl="1">
      <w:start w:val="1"/>
      <w:numFmt w:val="lowerLetter"/>
      <w:lvlText w:val="%2."/>
      <w:lvlJc w:val="left"/>
      <w:pPr>
        <w:ind w:left="1080" w:hanging="360"/>
      </w:pPr>
    </w:lvl>
    <w:lvl w:ilvl="2">
      <w:start w:val="1"/>
      <w:numFmt w:val="decimal"/>
      <w:lvlText w:val="%3."/>
      <w:lvlJc w:val="left"/>
      <w:pPr>
        <w:tabs>
          <w:tab w:val="num" w:pos="1440"/>
        </w:tabs>
        <w:ind w:left="1440" w:hanging="360"/>
      </w:pPr>
      <w:rPr>
        <w:rFonts w:ascii="Arial Narrow" w:hAnsi="Arial Narrow" w:cs="Arial Narrow" w:hint="default"/>
      </w:rPr>
    </w:lvl>
    <w:lvl w:ilvl="3">
      <w:start w:val="1"/>
      <w:numFmt w:val="decimal"/>
      <w:lvlText w:val="%4."/>
      <w:lvlJc w:val="left"/>
      <w:pPr>
        <w:tabs>
          <w:tab w:val="num" w:pos="1800"/>
        </w:tabs>
        <w:ind w:left="1800" w:hanging="360"/>
      </w:pPr>
      <w:rPr>
        <w:rFonts w:ascii="Arial Narrow" w:hAnsi="Arial Narrow" w:cs="Arial Narrow" w:hint="default"/>
      </w:rPr>
    </w:lvl>
    <w:lvl w:ilvl="4">
      <w:start w:val="1"/>
      <w:numFmt w:val="decimal"/>
      <w:lvlText w:val="%5."/>
      <w:lvlJc w:val="left"/>
      <w:pPr>
        <w:tabs>
          <w:tab w:val="num" w:pos="2160"/>
        </w:tabs>
        <w:ind w:left="2160" w:hanging="360"/>
      </w:pPr>
      <w:rPr>
        <w:rFonts w:ascii="Arial Narrow" w:hAnsi="Arial Narrow" w:cs="Arial Narrow" w:hint="default"/>
      </w:rPr>
    </w:lvl>
    <w:lvl w:ilvl="5">
      <w:start w:val="1"/>
      <w:numFmt w:val="decimal"/>
      <w:lvlText w:val="%6."/>
      <w:lvlJc w:val="left"/>
      <w:pPr>
        <w:tabs>
          <w:tab w:val="num" w:pos="2520"/>
        </w:tabs>
        <w:ind w:left="2520" w:hanging="360"/>
      </w:pPr>
      <w:rPr>
        <w:rFonts w:ascii="Arial Narrow" w:hAnsi="Arial Narrow" w:cs="Arial Narrow" w:hint="default"/>
      </w:rPr>
    </w:lvl>
    <w:lvl w:ilvl="6">
      <w:start w:val="1"/>
      <w:numFmt w:val="decimal"/>
      <w:lvlText w:val="%7."/>
      <w:lvlJc w:val="left"/>
      <w:pPr>
        <w:tabs>
          <w:tab w:val="num" w:pos="2880"/>
        </w:tabs>
        <w:ind w:left="2880" w:hanging="360"/>
      </w:pPr>
      <w:rPr>
        <w:rFonts w:ascii="Arial Narrow" w:hAnsi="Arial Narrow" w:cs="Arial Narrow" w:hint="default"/>
      </w:rPr>
    </w:lvl>
    <w:lvl w:ilvl="7">
      <w:start w:val="1"/>
      <w:numFmt w:val="decimal"/>
      <w:lvlText w:val="%8."/>
      <w:lvlJc w:val="left"/>
      <w:pPr>
        <w:tabs>
          <w:tab w:val="num" w:pos="3240"/>
        </w:tabs>
        <w:ind w:left="3240" w:hanging="360"/>
      </w:pPr>
      <w:rPr>
        <w:rFonts w:ascii="Arial Narrow" w:hAnsi="Arial Narrow" w:cs="Arial Narrow" w:hint="default"/>
      </w:rPr>
    </w:lvl>
    <w:lvl w:ilvl="8">
      <w:start w:val="1"/>
      <w:numFmt w:val="decimal"/>
      <w:lvlText w:val="%9."/>
      <w:lvlJc w:val="left"/>
      <w:pPr>
        <w:tabs>
          <w:tab w:val="num" w:pos="3600"/>
        </w:tabs>
        <w:ind w:left="3600" w:hanging="360"/>
      </w:pPr>
      <w:rPr>
        <w:rFonts w:ascii="Arial Narrow" w:hAnsi="Arial Narrow" w:cs="Arial Narrow" w:hint="default"/>
      </w:rPr>
    </w:lvl>
  </w:abstractNum>
  <w:abstractNum w:abstractNumId="14" w15:restartNumberingAfterBreak="0">
    <w:nsid w:val="20713A71"/>
    <w:multiLevelType w:val="hybridMultilevel"/>
    <w:tmpl w:val="A2728FB8"/>
    <w:lvl w:ilvl="0" w:tplc="04150001">
      <w:start w:val="1"/>
      <w:numFmt w:val="bullet"/>
      <w:lvlText w:val=""/>
      <w:lvlJc w:val="left"/>
      <w:pPr>
        <w:ind w:left="1713" w:hanging="360"/>
      </w:pPr>
      <w:rPr>
        <w:rFonts w:ascii="Symbol" w:hAnsi="Symbol"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15" w15:restartNumberingAfterBreak="0">
    <w:nsid w:val="266231EA"/>
    <w:multiLevelType w:val="multilevel"/>
    <w:tmpl w:val="455E990A"/>
    <w:lvl w:ilvl="0">
      <w:start w:val="1"/>
      <w:numFmt w:val="decimal"/>
      <w:lvlText w:val="%1."/>
      <w:lvlJc w:val="left"/>
      <w:pPr>
        <w:tabs>
          <w:tab w:val="num" w:pos="360"/>
        </w:tabs>
        <w:ind w:left="360" w:hanging="360"/>
      </w:pPr>
      <w:rPr>
        <w:rFonts w:ascii="Calibri" w:hAnsi="Calibri" w:cs="Calibri" w:hint="default"/>
        <w:b w:val="0"/>
        <w:bCs w:val="0"/>
        <w:i w:val="0"/>
        <w:iCs w:val="0"/>
      </w:rPr>
    </w:lvl>
    <w:lvl w:ilvl="1">
      <w:start w:val="1"/>
      <w:numFmt w:val="decimal"/>
      <w:lvlText w:val="%2."/>
      <w:lvlJc w:val="left"/>
      <w:pPr>
        <w:tabs>
          <w:tab w:val="num" w:pos="1080"/>
        </w:tabs>
        <w:ind w:left="1080" w:hanging="360"/>
      </w:pPr>
      <w:rPr>
        <w:rFonts w:ascii="Arial Narrow" w:hAnsi="Arial Narrow" w:cs="Arial Narrow" w:hint="default"/>
      </w:rPr>
    </w:lvl>
    <w:lvl w:ilvl="2">
      <w:start w:val="1"/>
      <w:numFmt w:val="decimal"/>
      <w:lvlText w:val="%3."/>
      <w:lvlJc w:val="left"/>
      <w:pPr>
        <w:tabs>
          <w:tab w:val="num" w:pos="1440"/>
        </w:tabs>
        <w:ind w:left="1440" w:hanging="360"/>
      </w:pPr>
      <w:rPr>
        <w:rFonts w:ascii="Arial Narrow" w:hAnsi="Arial Narrow" w:cs="Arial Narrow" w:hint="default"/>
      </w:rPr>
    </w:lvl>
    <w:lvl w:ilvl="3">
      <w:start w:val="1"/>
      <w:numFmt w:val="decimal"/>
      <w:lvlText w:val="%4."/>
      <w:lvlJc w:val="left"/>
      <w:pPr>
        <w:tabs>
          <w:tab w:val="num" w:pos="1800"/>
        </w:tabs>
        <w:ind w:left="1800" w:hanging="360"/>
      </w:pPr>
      <w:rPr>
        <w:rFonts w:ascii="Arial Narrow" w:hAnsi="Arial Narrow" w:cs="Arial Narrow" w:hint="default"/>
      </w:rPr>
    </w:lvl>
    <w:lvl w:ilvl="4">
      <w:start w:val="1"/>
      <w:numFmt w:val="decimal"/>
      <w:lvlText w:val="%5."/>
      <w:lvlJc w:val="left"/>
      <w:pPr>
        <w:tabs>
          <w:tab w:val="num" w:pos="2160"/>
        </w:tabs>
        <w:ind w:left="2160" w:hanging="360"/>
      </w:pPr>
      <w:rPr>
        <w:rFonts w:ascii="Arial Narrow" w:hAnsi="Arial Narrow" w:cs="Arial Narrow" w:hint="default"/>
      </w:rPr>
    </w:lvl>
    <w:lvl w:ilvl="5">
      <w:start w:val="1"/>
      <w:numFmt w:val="decimal"/>
      <w:lvlText w:val="%6."/>
      <w:lvlJc w:val="left"/>
      <w:pPr>
        <w:tabs>
          <w:tab w:val="num" w:pos="2520"/>
        </w:tabs>
        <w:ind w:left="2520" w:hanging="360"/>
      </w:pPr>
      <w:rPr>
        <w:rFonts w:ascii="Arial Narrow" w:hAnsi="Arial Narrow" w:cs="Arial Narrow" w:hint="default"/>
      </w:rPr>
    </w:lvl>
    <w:lvl w:ilvl="6">
      <w:start w:val="1"/>
      <w:numFmt w:val="decimal"/>
      <w:lvlText w:val="%7."/>
      <w:lvlJc w:val="left"/>
      <w:pPr>
        <w:tabs>
          <w:tab w:val="num" w:pos="2880"/>
        </w:tabs>
        <w:ind w:left="2880" w:hanging="360"/>
      </w:pPr>
      <w:rPr>
        <w:rFonts w:ascii="Arial Narrow" w:hAnsi="Arial Narrow" w:cs="Arial Narrow" w:hint="default"/>
      </w:rPr>
    </w:lvl>
    <w:lvl w:ilvl="7">
      <w:start w:val="1"/>
      <w:numFmt w:val="decimal"/>
      <w:lvlText w:val="%8."/>
      <w:lvlJc w:val="left"/>
      <w:pPr>
        <w:tabs>
          <w:tab w:val="num" w:pos="3240"/>
        </w:tabs>
        <w:ind w:left="3240" w:hanging="360"/>
      </w:pPr>
      <w:rPr>
        <w:rFonts w:ascii="Arial Narrow" w:hAnsi="Arial Narrow" w:cs="Arial Narrow" w:hint="default"/>
      </w:rPr>
    </w:lvl>
    <w:lvl w:ilvl="8">
      <w:start w:val="1"/>
      <w:numFmt w:val="decimal"/>
      <w:lvlText w:val="%9."/>
      <w:lvlJc w:val="left"/>
      <w:pPr>
        <w:tabs>
          <w:tab w:val="num" w:pos="3600"/>
        </w:tabs>
        <w:ind w:left="3600" w:hanging="360"/>
      </w:pPr>
      <w:rPr>
        <w:rFonts w:ascii="Arial Narrow" w:hAnsi="Arial Narrow" w:cs="Arial Narrow" w:hint="default"/>
      </w:rPr>
    </w:lvl>
  </w:abstractNum>
  <w:abstractNum w:abstractNumId="16" w15:restartNumberingAfterBreak="0">
    <w:nsid w:val="283E1BD9"/>
    <w:multiLevelType w:val="hybridMultilevel"/>
    <w:tmpl w:val="2CF40F48"/>
    <w:numStyleLink w:val="Zaimportowanystyl30"/>
  </w:abstractNum>
  <w:abstractNum w:abstractNumId="17" w15:restartNumberingAfterBreak="0">
    <w:nsid w:val="29043521"/>
    <w:multiLevelType w:val="hybridMultilevel"/>
    <w:tmpl w:val="DDA4879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8" w15:restartNumberingAfterBreak="0">
    <w:nsid w:val="2FC42241"/>
    <w:multiLevelType w:val="multilevel"/>
    <w:tmpl w:val="455E990A"/>
    <w:lvl w:ilvl="0">
      <w:start w:val="1"/>
      <w:numFmt w:val="decimal"/>
      <w:lvlText w:val="%1."/>
      <w:lvlJc w:val="left"/>
      <w:pPr>
        <w:tabs>
          <w:tab w:val="num" w:pos="360"/>
        </w:tabs>
        <w:ind w:left="360" w:hanging="360"/>
      </w:pPr>
      <w:rPr>
        <w:rFonts w:ascii="Calibri" w:hAnsi="Calibri" w:cs="Calibri" w:hint="default"/>
        <w:b w:val="0"/>
        <w:bCs w:val="0"/>
        <w:i w:val="0"/>
        <w:iCs w:val="0"/>
      </w:rPr>
    </w:lvl>
    <w:lvl w:ilvl="1">
      <w:start w:val="1"/>
      <w:numFmt w:val="decimal"/>
      <w:lvlText w:val="%2."/>
      <w:lvlJc w:val="left"/>
      <w:pPr>
        <w:tabs>
          <w:tab w:val="num" w:pos="1080"/>
        </w:tabs>
        <w:ind w:left="1080" w:hanging="360"/>
      </w:pPr>
      <w:rPr>
        <w:rFonts w:ascii="Arial Narrow" w:hAnsi="Arial Narrow" w:cs="Arial Narrow" w:hint="default"/>
      </w:rPr>
    </w:lvl>
    <w:lvl w:ilvl="2">
      <w:start w:val="1"/>
      <w:numFmt w:val="decimal"/>
      <w:lvlText w:val="%3."/>
      <w:lvlJc w:val="left"/>
      <w:pPr>
        <w:tabs>
          <w:tab w:val="num" w:pos="1440"/>
        </w:tabs>
        <w:ind w:left="1440" w:hanging="360"/>
      </w:pPr>
      <w:rPr>
        <w:rFonts w:ascii="Arial Narrow" w:hAnsi="Arial Narrow" w:cs="Arial Narrow" w:hint="default"/>
      </w:rPr>
    </w:lvl>
    <w:lvl w:ilvl="3">
      <w:start w:val="1"/>
      <w:numFmt w:val="decimal"/>
      <w:lvlText w:val="%4."/>
      <w:lvlJc w:val="left"/>
      <w:pPr>
        <w:tabs>
          <w:tab w:val="num" w:pos="1800"/>
        </w:tabs>
        <w:ind w:left="1800" w:hanging="360"/>
      </w:pPr>
      <w:rPr>
        <w:rFonts w:ascii="Arial Narrow" w:hAnsi="Arial Narrow" w:cs="Arial Narrow" w:hint="default"/>
      </w:rPr>
    </w:lvl>
    <w:lvl w:ilvl="4">
      <w:start w:val="1"/>
      <w:numFmt w:val="decimal"/>
      <w:lvlText w:val="%5."/>
      <w:lvlJc w:val="left"/>
      <w:pPr>
        <w:tabs>
          <w:tab w:val="num" w:pos="2160"/>
        </w:tabs>
        <w:ind w:left="2160" w:hanging="360"/>
      </w:pPr>
      <w:rPr>
        <w:rFonts w:ascii="Arial Narrow" w:hAnsi="Arial Narrow" w:cs="Arial Narrow" w:hint="default"/>
      </w:rPr>
    </w:lvl>
    <w:lvl w:ilvl="5">
      <w:start w:val="1"/>
      <w:numFmt w:val="decimal"/>
      <w:lvlText w:val="%6."/>
      <w:lvlJc w:val="left"/>
      <w:pPr>
        <w:tabs>
          <w:tab w:val="num" w:pos="2520"/>
        </w:tabs>
        <w:ind w:left="2520" w:hanging="360"/>
      </w:pPr>
      <w:rPr>
        <w:rFonts w:ascii="Arial Narrow" w:hAnsi="Arial Narrow" w:cs="Arial Narrow" w:hint="default"/>
      </w:rPr>
    </w:lvl>
    <w:lvl w:ilvl="6">
      <w:start w:val="1"/>
      <w:numFmt w:val="decimal"/>
      <w:lvlText w:val="%7."/>
      <w:lvlJc w:val="left"/>
      <w:pPr>
        <w:tabs>
          <w:tab w:val="num" w:pos="2880"/>
        </w:tabs>
        <w:ind w:left="2880" w:hanging="360"/>
      </w:pPr>
      <w:rPr>
        <w:rFonts w:ascii="Arial Narrow" w:hAnsi="Arial Narrow" w:cs="Arial Narrow" w:hint="default"/>
      </w:rPr>
    </w:lvl>
    <w:lvl w:ilvl="7">
      <w:start w:val="1"/>
      <w:numFmt w:val="decimal"/>
      <w:lvlText w:val="%8."/>
      <w:lvlJc w:val="left"/>
      <w:pPr>
        <w:tabs>
          <w:tab w:val="num" w:pos="3240"/>
        </w:tabs>
        <w:ind w:left="3240" w:hanging="360"/>
      </w:pPr>
      <w:rPr>
        <w:rFonts w:ascii="Arial Narrow" w:hAnsi="Arial Narrow" w:cs="Arial Narrow" w:hint="default"/>
      </w:rPr>
    </w:lvl>
    <w:lvl w:ilvl="8">
      <w:start w:val="1"/>
      <w:numFmt w:val="decimal"/>
      <w:lvlText w:val="%9."/>
      <w:lvlJc w:val="left"/>
      <w:pPr>
        <w:tabs>
          <w:tab w:val="num" w:pos="3600"/>
        </w:tabs>
        <w:ind w:left="3600" w:hanging="360"/>
      </w:pPr>
      <w:rPr>
        <w:rFonts w:ascii="Arial Narrow" w:hAnsi="Arial Narrow" w:cs="Arial Narrow" w:hint="default"/>
      </w:rPr>
    </w:lvl>
  </w:abstractNum>
  <w:abstractNum w:abstractNumId="19" w15:restartNumberingAfterBreak="0">
    <w:nsid w:val="347E0E29"/>
    <w:multiLevelType w:val="multilevel"/>
    <w:tmpl w:val="7A685630"/>
    <w:lvl w:ilvl="0">
      <w:start w:val="1"/>
      <w:numFmt w:val="lowerLetter"/>
      <w:lvlText w:val="%1."/>
      <w:lvlJc w:val="left"/>
      <w:pPr>
        <w:tabs>
          <w:tab w:val="num" w:pos="360"/>
        </w:tabs>
        <w:ind w:left="360" w:hanging="360"/>
      </w:pPr>
      <w:rPr>
        <w:rFonts w:hint="default"/>
        <w:b w:val="0"/>
        <w:bCs w:val="0"/>
        <w:i w:val="0"/>
        <w:iCs w:val="0"/>
      </w:rPr>
    </w:lvl>
    <w:lvl w:ilvl="1">
      <w:start w:val="1"/>
      <w:numFmt w:val="decimal"/>
      <w:lvlText w:val="%2."/>
      <w:lvlJc w:val="left"/>
      <w:pPr>
        <w:tabs>
          <w:tab w:val="num" w:pos="1080"/>
        </w:tabs>
        <w:ind w:left="1080" w:hanging="360"/>
      </w:pPr>
      <w:rPr>
        <w:rFonts w:ascii="Arial Narrow" w:hAnsi="Arial Narrow" w:cs="Arial Narrow" w:hint="default"/>
      </w:rPr>
    </w:lvl>
    <w:lvl w:ilvl="2">
      <w:start w:val="1"/>
      <w:numFmt w:val="decimal"/>
      <w:lvlText w:val="%3."/>
      <w:lvlJc w:val="left"/>
      <w:pPr>
        <w:tabs>
          <w:tab w:val="num" w:pos="1440"/>
        </w:tabs>
        <w:ind w:left="1440" w:hanging="360"/>
      </w:pPr>
      <w:rPr>
        <w:rFonts w:ascii="Arial Narrow" w:hAnsi="Arial Narrow" w:cs="Arial Narrow" w:hint="default"/>
      </w:rPr>
    </w:lvl>
    <w:lvl w:ilvl="3">
      <w:start w:val="1"/>
      <w:numFmt w:val="decimal"/>
      <w:lvlText w:val="%4."/>
      <w:lvlJc w:val="left"/>
      <w:pPr>
        <w:tabs>
          <w:tab w:val="num" w:pos="1800"/>
        </w:tabs>
        <w:ind w:left="1800" w:hanging="360"/>
      </w:pPr>
      <w:rPr>
        <w:rFonts w:ascii="Arial Narrow" w:hAnsi="Arial Narrow" w:cs="Arial Narrow" w:hint="default"/>
      </w:rPr>
    </w:lvl>
    <w:lvl w:ilvl="4">
      <w:start w:val="1"/>
      <w:numFmt w:val="decimal"/>
      <w:lvlText w:val="%5."/>
      <w:lvlJc w:val="left"/>
      <w:pPr>
        <w:tabs>
          <w:tab w:val="num" w:pos="2160"/>
        </w:tabs>
        <w:ind w:left="2160" w:hanging="360"/>
      </w:pPr>
      <w:rPr>
        <w:rFonts w:ascii="Arial Narrow" w:hAnsi="Arial Narrow" w:cs="Arial Narrow" w:hint="default"/>
      </w:rPr>
    </w:lvl>
    <w:lvl w:ilvl="5">
      <w:start w:val="1"/>
      <w:numFmt w:val="decimal"/>
      <w:lvlText w:val="%6."/>
      <w:lvlJc w:val="left"/>
      <w:pPr>
        <w:tabs>
          <w:tab w:val="num" w:pos="2520"/>
        </w:tabs>
        <w:ind w:left="2520" w:hanging="360"/>
      </w:pPr>
      <w:rPr>
        <w:rFonts w:ascii="Arial Narrow" w:hAnsi="Arial Narrow" w:cs="Arial Narrow" w:hint="default"/>
      </w:rPr>
    </w:lvl>
    <w:lvl w:ilvl="6">
      <w:start w:val="1"/>
      <w:numFmt w:val="decimal"/>
      <w:lvlText w:val="%7."/>
      <w:lvlJc w:val="left"/>
      <w:pPr>
        <w:tabs>
          <w:tab w:val="num" w:pos="2880"/>
        </w:tabs>
        <w:ind w:left="2880" w:hanging="360"/>
      </w:pPr>
      <w:rPr>
        <w:rFonts w:ascii="Arial Narrow" w:hAnsi="Arial Narrow" w:cs="Arial Narrow" w:hint="default"/>
      </w:rPr>
    </w:lvl>
    <w:lvl w:ilvl="7">
      <w:start w:val="1"/>
      <w:numFmt w:val="decimal"/>
      <w:lvlText w:val="%8."/>
      <w:lvlJc w:val="left"/>
      <w:pPr>
        <w:tabs>
          <w:tab w:val="num" w:pos="3240"/>
        </w:tabs>
        <w:ind w:left="3240" w:hanging="360"/>
      </w:pPr>
      <w:rPr>
        <w:rFonts w:ascii="Arial Narrow" w:hAnsi="Arial Narrow" w:cs="Arial Narrow" w:hint="default"/>
      </w:rPr>
    </w:lvl>
    <w:lvl w:ilvl="8">
      <w:start w:val="1"/>
      <w:numFmt w:val="decimal"/>
      <w:lvlText w:val="%9."/>
      <w:lvlJc w:val="left"/>
      <w:pPr>
        <w:tabs>
          <w:tab w:val="num" w:pos="3600"/>
        </w:tabs>
        <w:ind w:left="3600" w:hanging="360"/>
      </w:pPr>
      <w:rPr>
        <w:rFonts w:ascii="Arial Narrow" w:hAnsi="Arial Narrow" w:cs="Arial Narrow" w:hint="default"/>
      </w:rPr>
    </w:lvl>
  </w:abstractNum>
  <w:abstractNum w:abstractNumId="20" w15:restartNumberingAfterBreak="0">
    <w:nsid w:val="34E16026"/>
    <w:multiLevelType w:val="hybridMultilevel"/>
    <w:tmpl w:val="58CCFB4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1" w15:restartNumberingAfterBreak="0">
    <w:nsid w:val="3620240A"/>
    <w:multiLevelType w:val="multilevel"/>
    <w:tmpl w:val="AA54C89C"/>
    <w:name w:val="WW8Num122"/>
    <w:lvl w:ilvl="0">
      <w:start w:val="1"/>
      <w:numFmt w:val="decimal"/>
      <w:lvlText w:val="%1."/>
      <w:lvlJc w:val="left"/>
      <w:pPr>
        <w:tabs>
          <w:tab w:val="num" w:pos="360"/>
        </w:tabs>
        <w:ind w:left="360" w:hanging="360"/>
      </w:pPr>
      <w:rPr>
        <w:rFonts w:ascii="Calibri" w:hAnsi="Calibri" w:cs="Calibri" w:hint="default"/>
        <w:b w:val="0"/>
        <w:bCs w:val="0"/>
        <w:i w:val="0"/>
        <w:iCs w:val="0"/>
      </w:rPr>
    </w:lvl>
    <w:lvl w:ilvl="1">
      <w:start w:val="1"/>
      <w:numFmt w:val="decimal"/>
      <w:lvlText w:val="%2."/>
      <w:lvlJc w:val="left"/>
      <w:pPr>
        <w:tabs>
          <w:tab w:val="num" w:pos="1080"/>
        </w:tabs>
        <w:ind w:left="1080" w:hanging="360"/>
      </w:pPr>
      <w:rPr>
        <w:rFonts w:ascii="Arial Narrow" w:hAnsi="Arial Narrow" w:cs="Arial Narrow" w:hint="default"/>
      </w:rPr>
    </w:lvl>
    <w:lvl w:ilvl="2">
      <w:start w:val="1"/>
      <w:numFmt w:val="decimal"/>
      <w:lvlText w:val="%3."/>
      <w:lvlJc w:val="left"/>
      <w:pPr>
        <w:tabs>
          <w:tab w:val="num" w:pos="1440"/>
        </w:tabs>
        <w:ind w:left="1440" w:hanging="360"/>
      </w:pPr>
      <w:rPr>
        <w:rFonts w:ascii="Arial Narrow" w:hAnsi="Arial Narrow" w:cs="Arial Narrow" w:hint="default"/>
      </w:rPr>
    </w:lvl>
    <w:lvl w:ilvl="3">
      <w:start w:val="1"/>
      <w:numFmt w:val="decimal"/>
      <w:lvlText w:val="%4."/>
      <w:lvlJc w:val="left"/>
      <w:pPr>
        <w:tabs>
          <w:tab w:val="num" w:pos="1800"/>
        </w:tabs>
        <w:ind w:left="1800" w:hanging="360"/>
      </w:pPr>
      <w:rPr>
        <w:rFonts w:ascii="Arial Narrow" w:hAnsi="Arial Narrow" w:cs="Arial Narrow" w:hint="default"/>
      </w:rPr>
    </w:lvl>
    <w:lvl w:ilvl="4">
      <w:start w:val="1"/>
      <w:numFmt w:val="decimal"/>
      <w:lvlText w:val="%5."/>
      <w:lvlJc w:val="left"/>
      <w:pPr>
        <w:tabs>
          <w:tab w:val="num" w:pos="2160"/>
        </w:tabs>
        <w:ind w:left="2160" w:hanging="360"/>
      </w:pPr>
      <w:rPr>
        <w:rFonts w:ascii="Arial Narrow" w:hAnsi="Arial Narrow" w:cs="Arial Narrow" w:hint="default"/>
      </w:rPr>
    </w:lvl>
    <w:lvl w:ilvl="5">
      <w:start w:val="1"/>
      <w:numFmt w:val="decimal"/>
      <w:lvlText w:val="%6."/>
      <w:lvlJc w:val="left"/>
      <w:pPr>
        <w:tabs>
          <w:tab w:val="num" w:pos="2520"/>
        </w:tabs>
        <w:ind w:left="2520" w:hanging="360"/>
      </w:pPr>
      <w:rPr>
        <w:rFonts w:ascii="Arial Narrow" w:hAnsi="Arial Narrow" w:cs="Arial Narrow" w:hint="default"/>
      </w:rPr>
    </w:lvl>
    <w:lvl w:ilvl="6">
      <w:start w:val="1"/>
      <w:numFmt w:val="decimal"/>
      <w:lvlText w:val="%7."/>
      <w:lvlJc w:val="left"/>
      <w:pPr>
        <w:tabs>
          <w:tab w:val="num" w:pos="2880"/>
        </w:tabs>
        <w:ind w:left="2880" w:hanging="360"/>
      </w:pPr>
      <w:rPr>
        <w:rFonts w:ascii="Arial Narrow" w:hAnsi="Arial Narrow" w:cs="Arial Narrow" w:hint="default"/>
      </w:rPr>
    </w:lvl>
    <w:lvl w:ilvl="7">
      <w:start w:val="1"/>
      <w:numFmt w:val="decimal"/>
      <w:lvlText w:val="%8."/>
      <w:lvlJc w:val="left"/>
      <w:pPr>
        <w:tabs>
          <w:tab w:val="num" w:pos="3240"/>
        </w:tabs>
        <w:ind w:left="3240" w:hanging="360"/>
      </w:pPr>
      <w:rPr>
        <w:rFonts w:ascii="Arial Narrow" w:hAnsi="Arial Narrow" w:cs="Arial Narrow" w:hint="default"/>
      </w:rPr>
    </w:lvl>
    <w:lvl w:ilvl="8">
      <w:start w:val="1"/>
      <w:numFmt w:val="decimal"/>
      <w:lvlText w:val="%9."/>
      <w:lvlJc w:val="left"/>
      <w:pPr>
        <w:tabs>
          <w:tab w:val="num" w:pos="3600"/>
        </w:tabs>
        <w:ind w:left="3600" w:hanging="360"/>
      </w:pPr>
      <w:rPr>
        <w:rFonts w:ascii="Arial Narrow" w:hAnsi="Arial Narrow" w:cs="Arial Narrow" w:hint="default"/>
      </w:rPr>
    </w:lvl>
  </w:abstractNum>
  <w:abstractNum w:abstractNumId="22" w15:restartNumberingAfterBreak="0">
    <w:nsid w:val="380E3F92"/>
    <w:multiLevelType w:val="multilevel"/>
    <w:tmpl w:val="400431EC"/>
    <w:lvl w:ilvl="0">
      <w:start w:val="1"/>
      <w:numFmt w:val="lowerLetter"/>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392A4F16"/>
    <w:multiLevelType w:val="hybridMultilevel"/>
    <w:tmpl w:val="A48AF60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E25464F"/>
    <w:multiLevelType w:val="multilevel"/>
    <w:tmpl w:val="7A685630"/>
    <w:lvl w:ilvl="0">
      <w:start w:val="1"/>
      <w:numFmt w:val="lowerLetter"/>
      <w:lvlText w:val="%1."/>
      <w:lvlJc w:val="left"/>
      <w:pPr>
        <w:tabs>
          <w:tab w:val="num" w:pos="360"/>
        </w:tabs>
        <w:ind w:left="360" w:hanging="360"/>
      </w:pPr>
      <w:rPr>
        <w:rFonts w:hint="default"/>
        <w:b w:val="0"/>
        <w:bCs w:val="0"/>
        <w:i w:val="0"/>
        <w:iCs w:val="0"/>
      </w:rPr>
    </w:lvl>
    <w:lvl w:ilvl="1">
      <w:start w:val="1"/>
      <w:numFmt w:val="decimal"/>
      <w:lvlText w:val="%2."/>
      <w:lvlJc w:val="left"/>
      <w:pPr>
        <w:tabs>
          <w:tab w:val="num" w:pos="1080"/>
        </w:tabs>
        <w:ind w:left="1080" w:hanging="360"/>
      </w:pPr>
      <w:rPr>
        <w:rFonts w:ascii="Arial Narrow" w:hAnsi="Arial Narrow" w:cs="Arial Narrow" w:hint="default"/>
      </w:rPr>
    </w:lvl>
    <w:lvl w:ilvl="2">
      <w:start w:val="1"/>
      <w:numFmt w:val="decimal"/>
      <w:lvlText w:val="%3."/>
      <w:lvlJc w:val="left"/>
      <w:pPr>
        <w:tabs>
          <w:tab w:val="num" w:pos="1440"/>
        </w:tabs>
        <w:ind w:left="1440" w:hanging="360"/>
      </w:pPr>
      <w:rPr>
        <w:rFonts w:ascii="Arial Narrow" w:hAnsi="Arial Narrow" w:cs="Arial Narrow" w:hint="default"/>
      </w:rPr>
    </w:lvl>
    <w:lvl w:ilvl="3">
      <w:start w:val="1"/>
      <w:numFmt w:val="decimal"/>
      <w:lvlText w:val="%4."/>
      <w:lvlJc w:val="left"/>
      <w:pPr>
        <w:tabs>
          <w:tab w:val="num" w:pos="1800"/>
        </w:tabs>
        <w:ind w:left="1800" w:hanging="360"/>
      </w:pPr>
      <w:rPr>
        <w:rFonts w:ascii="Arial Narrow" w:hAnsi="Arial Narrow" w:cs="Arial Narrow" w:hint="default"/>
      </w:rPr>
    </w:lvl>
    <w:lvl w:ilvl="4">
      <w:start w:val="1"/>
      <w:numFmt w:val="decimal"/>
      <w:lvlText w:val="%5."/>
      <w:lvlJc w:val="left"/>
      <w:pPr>
        <w:tabs>
          <w:tab w:val="num" w:pos="2160"/>
        </w:tabs>
        <w:ind w:left="2160" w:hanging="360"/>
      </w:pPr>
      <w:rPr>
        <w:rFonts w:ascii="Arial Narrow" w:hAnsi="Arial Narrow" w:cs="Arial Narrow" w:hint="default"/>
      </w:rPr>
    </w:lvl>
    <w:lvl w:ilvl="5">
      <w:start w:val="1"/>
      <w:numFmt w:val="decimal"/>
      <w:lvlText w:val="%6."/>
      <w:lvlJc w:val="left"/>
      <w:pPr>
        <w:tabs>
          <w:tab w:val="num" w:pos="2520"/>
        </w:tabs>
        <w:ind w:left="2520" w:hanging="360"/>
      </w:pPr>
      <w:rPr>
        <w:rFonts w:ascii="Arial Narrow" w:hAnsi="Arial Narrow" w:cs="Arial Narrow" w:hint="default"/>
      </w:rPr>
    </w:lvl>
    <w:lvl w:ilvl="6">
      <w:start w:val="1"/>
      <w:numFmt w:val="decimal"/>
      <w:lvlText w:val="%7."/>
      <w:lvlJc w:val="left"/>
      <w:pPr>
        <w:tabs>
          <w:tab w:val="num" w:pos="2880"/>
        </w:tabs>
        <w:ind w:left="2880" w:hanging="360"/>
      </w:pPr>
      <w:rPr>
        <w:rFonts w:ascii="Arial Narrow" w:hAnsi="Arial Narrow" w:cs="Arial Narrow" w:hint="default"/>
      </w:rPr>
    </w:lvl>
    <w:lvl w:ilvl="7">
      <w:start w:val="1"/>
      <w:numFmt w:val="decimal"/>
      <w:lvlText w:val="%8."/>
      <w:lvlJc w:val="left"/>
      <w:pPr>
        <w:tabs>
          <w:tab w:val="num" w:pos="3240"/>
        </w:tabs>
        <w:ind w:left="3240" w:hanging="360"/>
      </w:pPr>
      <w:rPr>
        <w:rFonts w:ascii="Arial Narrow" w:hAnsi="Arial Narrow" w:cs="Arial Narrow" w:hint="default"/>
      </w:rPr>
    </w:lvl>
    <w:lvl w:ilvl="8">
      <w:start w:val="1"/>
      <w:numFmt w:val="decimal"/>
      <w:lvlText w:val="%9."/>
      <w:lvlJc w:val="left"/>
      <w:pPr>
        <w:tabs>
          <w:tab w:val="num" w:pos="3600"/>
        </w:tabs>
        <w:ind w:left="3600" w:hanging="360"/>
      </w:pPr>
      <w:rPr>
        <w:rFonts w:ascii="Arial Narrow" w:hAnsi="Arial Narrow" w:cs="Arial Narrow" w:hint="default"/>
      </w:rPr>
    </w:lvl>
  </w:abstractNum>
  <w:abstractNum w:abstractNumId="25" w15:restartNumberingAfterBreak="0">
    <w:nsid w:val="40FD5CA9"/>
    <w:multiLevelType w:val="multilevel"/>
    <w:tmpl w:val="7A685630"/>
    <w:lvl w:ilvl="0">
      <w:start w:val="1"/>
      <w:numFmt w:val="lowerLetter"/>
      <w:lvlText w:val="%1."/>
      <w:lvlJc w:val="left"/>
      <w:pPr>
        <w:tabs>
          <w:tab w:val="num" w:pos="360"/>
        </w:tabs>
        <w:ind w:left="360" w:hanging="360"/>
      </w:pPr>
      <w:rPr>
        <w:rFonts w:hint="default"/>
        <w:b w:val="0"/>
        <w:bCs w:val="0"/>
        <w:i w:val="0"/>
        <w:iCs w:val="0"/>
      </w:rPr>
    </w:lvl>
    <w:lvl w:ilvl="1">
      <w:start w:val="1"/>
      <w:numFmt w:val="decimal"/>
      <w:lvlText w:val="%2."/>
      <w:lvlJc w:val="left"/>
      <w:pPr>
        <w:tabs>
          <w:tab w:val="num" w:pos="1080"/>
        </w:tabs>
        <w:ind w:left="1080" w:hanging="360"/>
      </w:pPr>
      <w:rPr>
        <w:rFonts w:ascii="Arial Narrow" w:hAnsi="Arial Narrow" w:cs="Arial Narrow" w:hint="default"/>
      </w:rPr>
    </w:lvl>
    <w:lvl w:ilvl="2">
      <w:start w:val="1"/>
      <w:numFmt w:val="decimal"/>
      <w:lvlText w:val="%3."/>
      <w:lvlJc w:val="left"/>
      <w:pPr>
        <w:tabs>
          <w:tab w:val="num" w:pos="1440"/>
        </w:tabs>
        <w:ind w:left="1440" w:hanging="360"/>
      </w:pPr>
      <w:rPr>
        <w:rFonts w:ascii="Arial Narrow" w:hAnsi="Arial Narrow" w:cs="Arial Narrow" w:hint="default"/>
      </w:rPr>
    </w:lvl>
    <w:lvl w:ilvl="3">
      <w:start w:val="1"/>
      <w:numFmt w:val="decimal"/>
      <w:lvlText w:val="%4."/>
      <w:lvlJc w:val="left"/>
      <w:pPr>
        <w:tabs>
          <w:tab w:val="num" w:pos="1800"/>
        </w:tabs>
        <w:ind w:left="1800" w:hanging="360"/>
      </w:pPr>
      <w:rPr>
        <w:rFonts w:ascii="Arial Narrow" w:hAnsi="Arial Narrow" w:cs="Arial Narrow" w:hint="default"/>
      </w:rPr>
    </w:lvl>
    <w:lvl w:ilvl="4">
      <w:start w:val="1"/>
      <w:numFmt w:val="decimal"/>
      <w:lvlText w:val="%5."/>
      <w:lvlJc w:val="left"/>
      <w:pPr>
        <w:tabs>
          <w:tab w:val="num" w:pos="2160"/>
        </w:tabs>
        <w:ind w:left="2160" w:hanging="360"/>
      </w:pPr>
      <w:rPr>
        <w:rFonts w:ascii="Arial Narrow" w:hAnsi="Arial Narrow" w:cs="Arial Narrow" w:hint="default"/>
      </w:rPr>
    </w:lvl>
    <w:lvl w:ilvl="5">
      <w:start w:val="1"/>
      <w:numFmt w:val="decimal"/>
      <w:lvlText w:val="%6."/>
      <w:lvlJc w:val="left"/>
      <w:pPr>
        <w:tabs>
          <w:tab w:val="num" w:pos="2520"/>
        </w:tabs>
        <w:ind w:left="2520" w:hanging="360"/>
      </w:pPr>
      <w:rPr>
        <w:rFonts w:ascii="Arial Narrow" w:hAnsi="Arial Narrow" w:cs="Arial Narrow" w:hint="default"/>
      </w:rPr>
    </w:lvl>
    <w:lvl w:ilvl="6">
      <w:start w:val="1"/>
      <w:numFmt w:val="decimal"/>
      <w:lvlText w:val="%7."/>
      <w:lvlJc w:val="left"/>
      <w:pPr>
        <w:tabs>
          <w:tab w:val="num" w:pos="2880"/>
        </w:tabs>
        <w:ind w:left="2880" w:hanging="360"/>
      </w:pPr>
      <w:rPr>
        <w:rFonts w:ascii="Arial Narrow" w:hAnsi="Arial Narrow" w:cs="Arial Narrow" w:hint="default"/>
      </w:rPr>
    </w:lvl>
    <w:lvl w:ilvl="7">
      <w:start w:val="1"/>
      <w:numFmt w:val="decimal"/>
      <w:lvlText w:val="%8."/>
      <w:lvlJc w:val="left"/>
      <w:pPr>
        <w:tabs>
          <w:tab w:val="num" w:pos="3240"/>
        </w:tabs>
        <w:ind w:left="3240" w:hanging="360"/>
      </w:pPr>
      <w:rPr>
        <w:rFonts w:ascii="Arial Narrow" w:hAnsi="Arial Narrow" w:cs="Arial Narrow" w:hint="default"/>
      </w:rPr>
    </w:lvl>
    <w:lvl w:ilvl="8">
      <w:start w:val="1"/>
      <w:numFmt w:val="decimal"/>
      <w:lvlText w:val="%9."/>
      <w:lvlJc w:val="left"/>
      <w:pPr>
        <w:tabs>
          <w:tab w:val="num" w:pos="3600"/>
        </w:tabs>
        <w:ind w:left="3600" w:hanging="360"/>
      </w:pPr>
      <w:rPr>
        <w:rFonts w:ascii="Arial Narrow" w:hAnsi="Arial Narrow" w:cs="Arial Narrow" w:hint="default"/>
      </w:rPr>
    </w:lvl>
  </w:abstractNum>
  <w:abstractNum w:abstractNumId="26" w15:restartNumberingAfterBreak="0">
    <w:nsid w:val="489952A2"/>
    <w:multiLevelType w:val="hybridMultilevel"/>
    <w:tmpl w:val="4E72DBB4"/>
    <w:numStyleLink w:val="Zaimportowanystyl29"/>
  </w:abstractNum>
  <w:abstractNum w:abstractNumId="27" w15:restartNumberingAfterBreak="0">
    <w:nsid w:val="4D0458F4"/>
    <w:multiLevelType w:val="hybridMultilevel"/>
    <w:tmpl w:val="B2283BD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DA4644E"/>
    <w:multiLevelType w:val="multilevel"/>
    <w:tmpl w:val="45F05DC8"/>
    <w:lvl w:ilvl="0">
      <w:start w:val="1"/>
      <w:numFmt w:val="decimal"/>
      <w:lvlText w:val="%1."/>
      <w:lvlJc w:val="left"/>
      <w:pPr>
        <w:tabs>
          <w:tab w:val="num" w:pos="720"/>
        </w:tabs>
        <w:ind w:left="720" w:hanging="360"/>
      </w:pPr>
    </w:lvl>
    <w:lvl w:ilvl="1">
      <w:start w:val="1"/>
      <w:numFmt w:val="bullet"/>
      <w:lvlText w:val=""/>
      <w:lvlJc w:val="left"/>
      <w:pPr>
        <w:ind w:left="1440" w:hanging="360"/>
      </w:pPr>
      <w:rPr>
        <w:rFonts w:ascii="Symbol" w:hAnsi="Symbol"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4F03745C"/>
    <w:multiLevelType w:val="multilevel"/>
    <w:tmpl w:val="75189B5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50284D32"/>
    <w:multiLevelType w:val="hybridMultilevel"/>
    <w:tmpl w:val="5E5C59F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5991162"/>
    <w:multiLevelType w:val="hybridMultilevel"/>
    <w:tmpl w:val="2CF40F48"/>
    <w:styleLink w:val="Zaimportowanystyl30"/>
    <w:lvl w:ilvl="0" w:tplc="819A7100">
      <w:start w:val="1"/>
      <w:numFmt w:val="bullet"/>
      <w:lvlText w:val="·"/>
      <w:lvlJc w:val="left"/>
      <w:pPr>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87E6F586">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D2521ECC">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E4DC8986">
      <w:start w:val="1"/>
      <w:numFmt w:val="bullet"/>
      <w:lvlText w:val="·"/>
      <w:lvlJc w:val="left"/>
      <w:pPr>
        <w:ind w:left="25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778814FA">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22C44392">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8A4C303C">
      <w:start w:val="1"/>
      <w:numFmt w:val="bullet"/>
      <w:lvlText w:val="·"/>
      <w:lvlJc w:val="left"/>
      <w:pPr>
        <w:ind w:left="46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DDC6751E">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714ABD06">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32" w15:restartNumberingAfterBreak="0">
    <w:nsid w:val="56844DE2"/>
    <w:multiLevelType w:val="multilevel"/>
    <w:tmpl w:val="07220CEA"/>
    <w:lvl w:ilvl="0">
      <w:start w:val="3"/>
      <w:numFmt w:val="decimal"/>
      <w:lvlText w:val="%1."/>
      <w:lvlJc w:val="left"/>
      <w:pPr>
        <w:tabs>
          <w:tab w:val="num" w:pos="360"/>
        </w:tabs>
        <w:ind w:left="360" w:hanging="360"/>
      </w:pPr>
      <w:rPr>
        <w:rFonts w:ascii="Calibri" w:hAnsi="Calibri" w:cs="Calibri" w:hint="default"/>
        <w:b w:val="0"/>
        <w:bCs w:val="0"/>
        <w:i w:val="0"/>
        <w:iCs w:val="0"/>
      </w:rPr>
    </w:lvl>
    <w:lvl w:ilvl="1">
      <w:start w:val="1"/>
      <w:numFmt w:val="lowerLetter"/>
      <w:lvlText w:val="%2."/>
      <w:lvlJc w:val="left"/>
      <w:pPr>
        <w:ind w:left="1080" w:hanging="360"/>
      </w:pPr>
    </w:lvl>
    <w:lvl w:ilvl="2">
      <w:start w:val="1"/>
      <w:numFmt w:val="decimal"/>
      <w:lvlText w:val="%3."/>
      <w:lvlJc w:val="left"/>
      <w:pPr>
        <w:tabs>
          <w:tab w:val="num" w:pos="1440"/>
        </w:tabs>
        <w:ind w:left="1440" w:hanging="360"/>
      </w:pPr>
      <w:rPr>
        <w:rFonts w:ascii="Arial Narrow" w:hAnsi="Arial Narrow" w:cs="Arial Narrow" w:hint="default"/>
      </w:rPr>
    </w:lvl>
    <w:lvl w:ilvl="3">
      <w:start w:val="1"/>
      <w:numFmt w:val="decimal"/>
      <w:lvlText w:val="%4."/>
      <w:lvlJc w:val="left"/>
      <w:pPr>
        <w:tabs>
          <w:tab w:val="num" w:pos="1800"/>
        </w:tabs>
        <w:ind w:left="1800" w:hanging="360"/>
      </w:pPr>
      <w:rPr>
        <w:rFonts w:ascii="Arial Narrow" w:hAnsi="Arial Narrow" w:cs="Arial Narrow" w:hint="default"/>
      </w:rPr>
    </w:lvl>
    <w:lvl w:ilvl="4">
      <w:start w:val="1"/>
      <w:numFmt w:val="decimal"/>
      <w:lvlText w:val="%5."/>
      <w:lvlJc w:val="left"/>
      <w:pPr>
        <w:tabs>
          <w:tab w:val="num" w:pos="2160"/>
        </w:tabs>
        <w:ind w:left="2160" w:hanging="360"/>
      </w:pPr>
      <w:rPr>
        <w:rFonts w:ascii="Arial Narrow" w:hAnsi="Arial Narrow" w:cs="Arial Narrow" w:hint="default"/>
      </w:rPr>
    </w:lvl>
    <w:lvl w:ilvl="5">
      <w:start w:val="1"/>
      <w:numFmt w:val="decimal"/>
      <w:lvlText w:val="%6."/>
      <w:lvlJc w:val="left"/>
      <w:pPr>
        <w:tabs>
          <w:tab w:val="num" w:pos="2520"/>
        </w:tabs>
        <w:ind w:left="2520" w:hanging="360"/>
      </w:pPr>
      <w:rPr>
        <w:rFonts w:ascii="Arial Narrow" w:hAnsi="Arial Narrow" w:cs="Arial Narrow" w:hint="default"/>
      </w:rPr>
    </w:lvl>
    <w:lvl w:ilvl="6">
      <w:start w:val="1"/>
      <w:numFmt w:val="decimal"/>
      <w:lvlText w:val="%7."/>
      <w:lvlJc w:val="left"/>
      <w:pPr>
        <w:tabs>
          <w:tab w:val="num" w:pos="2880"/>
        </w:tabs>
        <w:ind w:left="2880" w:hanging="360"/>
      </w:pPr>
      <w:rPr>
        <w:rFonts w:ascii="Arial Narrow" w:hAnsi="Arial Narrow" w:cs="Arial Narrow" w:hint="default"/>
      </w:rPr>
    </w:lvl>
    <w:lvl w:ilvl="7">
      <w:start w:val="1"/>
      <w:numFmt w:val="decimal"/>
      <w:lvlText w:val="%8."/>
      <w:lvlJc w:val="left"/>
      <w:pPr>
        <w:tabs>
          <w:tab w:val="num" w:pos="3240"/>
        </w:tabs>
        <w:ind w:left="3240" w:hanging="360"/>
      </w:pPr>
      <w:rPr>
        <w:rFonts w:ascii="Arial Narrow" w:hAnsi="Arial Narrow" w:cs="Arial Narrow" w:hint="default"/>
      </w:rPr>
    </w:lvl>
    <w:lvl w:ilvl="8">
      <w:start w:val="1"/>
      <w:numFmt w:val="decimal"/>
      <w:lvlText w:val="%9."/>
      <w:lvlJc w:val="left"/>
      <w:pPr>
        <w:tabs>
          <w:tab w:val="num" w:pos="3600"/>
        </w:tabs>
        <w:ind w:left="3600" w:hanging="360"/>
      </w:pPr>
      <w:rPr>
        <w:rFonts w:ascii="Arial Narrow" w:hAnsi="Arial Narrow" w:cs="Arial Narrow" w:hint="default"/>
      </w:rPr>
    </w:lvl>
  </w:abstractNum>
  <w:abstractNum w:abstractNumId="33" w15:restartNumberingAfterBreak="0">
    <w:nsid w:val="5A831097"/>
    <w:multiLevelType w:val="hybridMultilevel"/>
    <w:tmpl w:val="4E72DBB4"/>
    <w:styleLink w:val="Zaimportowanystyl29"/>
    <w:lvl w:ilvl="0" w:tplc="0E8EAE6E">
      <w:start w:val="1"/>
      <w:numFmt w:val="bullet"/>
      <w:lvlText w:val="·"/>
      <w:lvlJc w:val="left"/>
      <w:pPr>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5268C6DE">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D332CC9E">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5F86197A">
      <w:start w:val="1"/>
      <w:numFmt w:val="bullet"/>
      <w:lvlText w:val="·"/>
      <w:lvlJc w:val="left"/>
      <w:pPr>
        <w:ind w:left="25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AC782ACC">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3ABEF39A">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14F41D24">
      <w:start w:val="1"/>
      <w:numFmt w:val="bullet"/>
      <w:lvlText w:val="·"/>
      <w:lvlJc w:val="left"/>
      <w:pPr>
        <w:ind w:left="46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407E6B96">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CBFE6A7A">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34" w15:restartNumberingAfterBreak="0">
    <w:nsid w:val="5F504CCD"/>
    <w:multiLevelType w:val="hybridMultilevel"/>
    <w:tmpl w:val="31FCDDC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15:restartNumberingAfterBreak="0">
    <w:nsid w:val="64B83CE8"/>
    <w:multiLevelType w:val="multilevel"/>
    <w:tmpl w:val="235CEBBA"/>
    <w:name w:val="WW8Num1222"/>
    <w:lvl w:ilvl="0">
      <w:start w:val="1"/>
      <w:numFmt w:val="decimal"/>
      <w:lvlText w:val="%1."/>
      <w:lvlJc w:val="left"/>
      <w:pPr>
        <w:tabs>
          <w:tab w:val="num" w:pos="360"/>
        </w:tabs>
        <w:ind w:left="360" w:hanging="360"/>
      </w:pPr>
      <w:rPr>
        <w:rFonts w:ascii="Calibri" w:hAnsi="Calibri" w:cs="Calibri" w:hint="default"/>
        <w:b w:val="0"/>
        <w:bCs w:val="0"/>
        <w:i w:val="0"/>
        <w:iCs w:val="0"/>
      </w:rPr>
    </w:lvl>
    <w:lvl w:ilvl="1">
      <w:start w:val="1"/>
      <w:numFmt w:val="decimal"/>
      <w:lvlText w:val="%2."/>
      <w:lvlJc w:val="left"/>
      <w:pPr>
        <w:tabs>
          <w:tab w:val="num" w:pos="1080"/>
        </w:tabs>
        <w:ind w:left="1080" w:hanging="360"/>
      </w:pPr>
      <w:rPr>
        <w:rFonts w:ascii="Calibri" w:hAnsi="Calibri" w:cs="Calibri" w:hint="default"/>
      </w:rPr>
    </w:lvl>
    <w:lvl w:ilvl="2">
      <w:start w:val="1"/>
      <w:numFmt w:val="decimal"/>
      <w:lvlText w:val="%3."/>
      <w:lvlJc w:val="left"/>
      <w:pPr>
        <w:tabs>
          <w:tab w:val="num" w:pos="1440"/>
        </w:tabs>
        <w:ind w:left="1440" w:hanging="360"/>
      </w:pPr>
      <w:rPr>
        <w:rFonts w:ascii="Arial Narrow" w:hAnsi="Arial Narrow" w:cs="Arial Narrow" w:hint="default"/>
      </w:rPr>
    </w:lvl>
    <w:lvl w:ilvl="3">
      <w:start w:val="1"/>
      <w:numFmt w:val="decimal"/>
      <w:lvlText w:val="%4."/>
      <w:lvlJc w:val="left"/>
      <w:pPr>
        <w:tabs>
          <w:tab w:val="num" w:pos="1800"/>
        </w:tabs>
        <w:ind w:left="1800" w:hanging="360"/>
      </w:pPr>
      <w:rPr>
        <w:rFonts w:ascii="Arial Narrow" w:hAnsi="Arial Narrow" w:cs="Arial Narrow" w:hint="default"/>
      </w:rPr>
    </w:lvl>
    <w:lvl w:ilvl="4">
      <w:start w:val="1"/>
      <w:numFmt w:val="decimal"/>
      <w:lvlText w:val="%5."/>
      <w:lvlJc w:val="left"/>
      <w:pPr>
        <w:tabs>
          <w:tab w:val="num" w:pos="2160"/>
        </w:tabs>
        <w:ind w:left="2160" w:hanging="360"/>
      </w:pPr>
      <w:rPr>
        <w:rFonts w:ascii="Arial Narrow" w:hAnsi="Arial Narrow" w:cs="Arial Narrow" w:hint="default"/>
      </w:rPr>
    </w:lvl>
    <w:lvl w:ilvl="5">
      <w:start w:val="1"/>
      <w:numFmt w:val="decimal"/>
      <w:lvlText w:val="%6."/>
      <w:lvlJc w:val="left"/>
      <w:pPr>
        <w:tabs>
          <w:tab w:val="num" w:pos="2520"/>
        </w:tabs>
        <w:ind w:left="2520" w:hanging="360"/>
      </w:pPr>
      <w:rPr>
        <w:rFonts w:ascii="Arial Narrow" w:hAnsi="Arial Narrow" w:cs="Arial Narrow" w:hint="default"/>
      </w:rPr>
    </w:lvl>
    <w:lvl w:ilvl="6">
      <w:start w:val="1"/>
      <w:numFmt w:val="decimal"/>
      <w:lvlText w:val="%7."/>
      <w:lvlJc w:val="left"/>
      <w:pPr>
        <w:tabs>
          <w:tab w:val="num" w:pos="2880"/>
        </w:tabs>
        <w:ind w:left="2880" w:hanging="360"/>
      </w:pPr>
      <w:rPr>
        <w:rFonts w:ascii="Arial Narrow" w:hAnsi="Arial Narrow" w:cs="Arial Narrow" w:hint="default"/>
      </w:rPr>
    </w:lvl>
    <w:lvl w:ilvl="7">
      <w:start w:val="1"/>
      <w:numFmt w:val="decimal"/>
      <w:lvlText w:val="%8."/>
      <w:lvlJc w:val="left"/>
      <w:pPr>
        <w:tabs>
          <w:tab w:val="num" w:pos="3240"/>
        </w:tabs>
        <w:ind w:left="3240" w:hanging="360"/>
      </w:pPr>
      <w:rPr>
        <w:rFonts w:ascii="Arial Narrow" w:hAnsi="Arial Narrow" w:cs="Arial Narrow" w:hint="default"/>
      </w:rPr>
    </w:lvl>
    <w:lvl w:ilvl="8">
      <w:start w:val="1"/>
      <w:numFmt w:val="decimal"/>
      <w:lvlText w:val="%9."/>
      <w:lvlJc w:val="left"/>
      <w:pPr>
        <w:tabs>
          <w:tab w:val="num" w:pos="3600"/>
        </w:tabs>
        <w:ind w:left="3600" w:hanging="360"/>
      </w:pPr>
      <w:rPr>
        <w:rFonts w:ascii="Arial Narrow" w:hAnsi="Arial Narrow" w:cs="Arial Narrow" w:hint="default"/>
      </w:rPr>
    </w:lvl>
  </w:abstractNum>
  <w:abstractNum w:abstractNumId="36" w15:restartNumberingAfterBreak="0">
    <w:nsid w:val="64E86773"/>
    <w:multiLevelType w:val="hybridMultilevel"/>
    <w:tmpl w:val="8DDCC3F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7" w15:restartNumberingAfterBreak="0">
    <w:nsid w:val="6943709B"/>
    <w:multiLevelType w:val="multilevel"/>
    <w:tmpl w:val="3F90E670"/>
    <w:lvl w:ilvl="0">
      <w:start w:val="1"/>
      <w:numFmt w:val="decimal"/>
      <w:lvlText w:val="%1."/>
      <w:lvlJc w:val="left"/>
      <w:pPr>
        <w:tabs>
          <w:tab w:val="num" w:pos="720"/>
        </w:tabs>
        <w:ind w:left="720" w:hanging="360"/>
      </w:pPr>
    </w:lvl>
    <w:lvl w:ilvl="1">
      <w:start w:val="1"/>
      <w:numFmt w:val="lowerLetter"/>
      <w:lvlText w:val="%2."/>
      <w:lvlJc w:val="left"/>
      <w:pPr>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6E916D99"/>
    <w:multiLevelType w:val="hybridMultilevel"/>
    <w:tmpl w:val="1A4C4398"/>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3166831"/>
    <w:multiLevelType w:val="hybridMultilevel"/>
    <w:tmpl w:val="E96C5AA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3B777CF"/>
    <w:multiLevelType w:val="hybridMultilevel"/>
    <w:tmpl w:val="209A077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4BD3A3C"/>
    <w:multiLevelType w:val="multilevel"/>
    <w:tmpl w:val="07220CEA"/>
    <w:lvl w:ilvl="0">
      <w:start w:val="3"/>
      <w:numFmt w:val="decimal"/>
      <w:lvlText w:val="%1."/>
      <w:lvlJc w:val="left"/>
      <w:pPr>
        <w:tabs>
          <w:tab w:val="num" w:pos="360"/>
        </w:tabs>
        <w:ind w:left="360" w:hanging="360"/>
      </w:pPr>
      <w:rPr>
        <w:rFonts w:ascii="Calibri" w:hAnsi="Calibri" w:cs="Calibri" w:hint="default"/>
        <w:b w:val="0"/>
        <w:bCs w:val="0"/>
        <w:i w:val="0"/>
        <w:iCs w:val="0"/>
      </w:rPr>
    </w:lvl>
    <w:lvl w:ilvl="1">
      <w:start w:val="1"/>
      <w:numFmt w:val="lowerLetter"/>
      <w:lvlText w:val="%2."/>
      <w:lvlJc w:val="left"/>
      <w:pPr>
        <w:ind w:left="1080" w:hanging="360"/>
      </w:pPr>
    </w:lvl>
    <w:lvl w:ilvl="2">
      <w:start w:val="1"/>
      <w:numFmt w:val="decimal"/>
      <w:lvlText w:val="%3."/>
      <w:lvlJc w:val="left"/>
      <w:pPr>
        <w:tabs>
          <w:tab w:val="num" w:pos="1440"/>
        </w:tabs>
        <w:ind w:left="1440" w:hanging="360"/>
      </w:pPr>
      <w:rPr>
        <w:rFonts w:ascii="Arial Narrow" w:hAnsi="Arial Narrow" w:cs="Arial Narrow" w:hint="default"/>
      </w:rPr>
    </w:lvl>
    <w:lvl w:ilvl="3">
      <w:start w:val="1"/>
      <w:numFmt w:val="decimal"/>
      <w:lvlText w:val="%4."/>
      <w:lvlJc w:val="left"/>
      <w:pPr>
        <w:tabs>
          <w:tab w:val="num" w:pos="1800"/>
        </w:tabs>
        <w:ind w:left="1800" w:hanging="360"/>
      </w:pPr>
      <w:rPr>
        <w:rFonts w:ascii="Arial Narrow" w:hAnsi="Arial Narrow" w:cs="Arial Narrow" w:hint="default"/>
      </w:rPr>
    </w:lvl>
    <w:lvl w:ilvl="4">
      <w:start w:val="1"/>
      <w:numFmt w:val="decimal"/>
      <w:lvlText w:val="%5."/>
      <w:lvlJc w:val="left"/>
      <w:pPr>
        <w:tabs>
          <w:tab w:val="num" w:pos="2160"/>
        </w:tabs>
        <w:ind w:left="2160" w:hanging="360"/>
      </w:pPr>
      <w:rPr>
        <w:rFonts w:ascii="Arial Narrow" w:hAnsi="Arial Narrow" w:cs="Arial Narrow" w:hint="default"/>
      </w:rPr>
    </w:lvl>
    <w:lvl w:ilvl="5">
      <w:start w:val="1"/>
      <w:numFmt w:val="decimal"/>
      <w:lvlText w:val="%6."/>
      <w:lvlJc w:val="left"/>
      <w:pPr>
        <w:tabs>
          <w:tab w:val="num" w:pos="2520"/>
        </w:tabs>
        <w:ind w:left="2520" w:hanging="360"/>
      </w:pPr>
      <w:rPr>
        <w:rFonts w:ascii="Arial Narrow" w:hAnsi="Arial Narrow" w:cs="Arial Narrow" w:hint="default"/>
      </w:rPr>
    </w:lvl>
    <w:lvl w:ilvl="6">
      <w:start w:val="1"/>
      <w:numFmt w:val="decimal"/>
      <w:lvlText w:val="%7."/>
      <w:lvlJc w:val="left"/>
      <w:pPr>
        <w:tabs>
          <w:tab w:val="num" w:pos="2880"/>
        </w:tabs>
        <w:ind w:left="2880" w:hanging="360"/>
      </w:pPr>
      <w:rPr>
        <w:rFonts w:ascii="Arial Narrow" w:hAnsi="Arial Narrow" w:cs="Arial Narrow" w:hint="default"/>
      </w:rPr>
    </w:lvl>
    <w:lvl w:ilvl="7">
      <w:start w:val="1"/>
      <w:numFmt w:val="decimal"/>
      <w:lvlText w:val="%8."/>
      <w:lvlJc w:val="left"/>
      <w:pPr>
        <w:tabs>
          <w:tab w:val="num" w:pos="3240"/>
        </w:tabs>
        <w:ind w:left="3240" w:hanging="360"/>
      </w:pPr>
      <w:rPr>
        <w:rFonts w:ascii="Arial Narrow" w:hAnsi="Arial Narrow" w:cs="Arial Narrow" w:hint="default"/>
      </w:rPr>
    </w:lvl>
    <w:lvl w:ilvl="8">
      <w:start w:val="1"/>
      <w:numFmt w:val="decimal"/>
      <w:lvlText w:val="%9."/>
      <w:lvlJc w:val="left"/>
      <w:pPr>
        <w:tabs>
          <w:tab w:val="num" w:pos="3600"/>
        </w:tabs>
        <w:ind w:left="3600" w:hanging="360"/>
      </w:pPr>
      <w:rPr>
        <w:rFonts w:ascii="Arial Narrow" w:hAnsi="Arial Narrow" w:cs="Arial Narrow" w:hint="default"/>
      </w:rPr>
    </w:lvl>
  </w:abstractNum>
  <w:abstractNum w:abstractNumId="42" w15:restartNumberingAfterBreak="0">
    <w:nsid w:val="757B41AC"/>
    <w:multiLevelType w:val="multilevel"/>
    <w:tmpl w:val="7A685630"/>
    <w:lvl w:ilvl="0">
      <w:start w:val="1"/>
      <w:numFmt w:val="lowerLetter"/>
      <w:lvlText w:val="%1."/>
      <w:lvlJc w:val="left"/>
      <w:pPr>
        <w:tabs>
          <w:tab w:val="num" w:pos="360"/>
        </w:tabs>
        <w:ind w:left="360" w:hanging="360"/>
      </w:pPr>
      <w:rPr>
        <w:rFonts w:hint="default"/>
        <w:b w:val="0"/>
        <w:bCs w:val="0"/>
        <w:i w:val="0"/>
        <w:iCs w:val="0"/>
      </w:rPr>
    </w:lvl>
    <w:lvl w:ilvl="1">
      <w:start w:val="1"/>
      <w:numFmt w:val="decimal"/>
      <w:lvlText w:val="%2."/>
      <w:lvlJc w:val="left"/>
      <w:pPr>
        <w:tabs>
          <w:tab w:val="num" w:pos="1080"/>
        </w:tabs>
        <w:ind w:left="1080" w:hanging="360"/>
      </w:pPr>
      <w:rPr>
        <w:rFonts w:ascii="Arial Narrow" w:hAnsi="Arial Narrow" w:cs="Arial Narrow" w:hint="default"/>
      </w:rPr>
    </w:lvl>
    <w:lvl w:ilvl="2">
      <w:start w:val="1"/>
      <w:numFmt w:val="decimal"/>
      <w:lvlText w:val="%3."/>
      <w:lvlJc w:val="left"/>
      <w:pPr>
        <w:tabs>
          <w:tab w:val="num" w:pos="1440"/>
        </w:tabs>
        <w:ind w:left="1440" w:hanging="360"/>
      </w:pPr>
      <w:rPr>
        <w:rFonts w:ascii="Arial Narrow" w:hAnsi="Arial Narrow" w:cs="Arial Narrow" w:hint="default"/>
      </w:rPr>
    </w:lvl>
    <w:lvl w:ilvl="3">
      <w:start w:val="1"/>
      <w:numFmt w:val="decimal"/>
      <w:lvlText w:val="%4."/>
      <w:lvlJc w:val="left"/>
      <w:pPr>
        <w:tabs>
          <w:tab w:val="num" w:pos="1800"/>
        </w:tabs>
        <w:ind w:left="1800" w:hanging="360"/>
      </w:pPr>
      <w:rPr>
        <w:rFonts w:ascii="Arial Narrow" w:hAnsi="Arial Narrow" w:cs="Arial Narrow" w:hint="default"/>
      </w:rPr>
    </w:lvl>
    <w:lvl w:ilvl="4">
      <w:start w:val="1"/>
      <w:numFmt w:val="decimal"/>
      <w:lvlText w:val="%5."/>
      <w:lvlJc w:val="left"/>
      <w:pPr>
        <w:tabs>
          <w:tab w:val="num" w:pos="2160"/>
        </w:tabs>
        <w:ind w:left="2160" w:hanging="360"/>
      </w:pPr>
      <w:rPr>
        <w:rFonts w:ascii="Arial Narrow" w:hAnsi="Arial Narrow" w:cs="Arial Narrow" w:hint="default"/>
      </w:rPr>
    </w:lvl>
    <w:lvl w:ilvl="5">
      <w:start w:val="1"/>
      <w:numFmt w:val="decimal"/>
      <w:lvlText w:val="%6."/>
      <w:lvlJc w:val="left"/>
      <w:pPr>
        <w:tabs>
          <w:tab w:val="num" w:pos="2520"/>
        </w:tabs>
        <w:ind w:left="2520" w:hanging="360"/>
      </w:pPr>
      <w:rPr>
        <w:rFonts w:ascii="Arial Narrow" w:hAnsi="Arial Narrow" w:cs="Arial Narrow" w:hint="default"/>
      </w:rPr>
    </w:lvl>
    <w:lvl w:ilvl="6">
      <w:start w:val="1"/>
      <w:numFmt w:val="decimal"/>
      <w:lvlText w:val="%7."/>
      <w:lvlJc w:val="left"/>
      <w:pPr>
        <w:tabs>
          <w:tab w:val="num" w:pos="2880"/>
        </w:tabs>
        <w:ind w:left="2880" w:hanging="360"/>
      </w:pPr>
      <w:rPr>
        <w:rFonts w:ascii="Arial Narrow" w:hAnsi="Arial Narrow" w:cs="Arial Narrow" w:hint="default"/>
      </w:rPr>
    </w:lvl>
    <w:lvl w:ilvl="7">
      <w:start w:val="1"/>
      <w:numFmt w:val="decimal"/>
      <w:lvlText w:val="%8."/>
      <w:lvlJc w:val="left"/>
      <w:pPr>
        <w:tabs>
          <w:tab w:val="num" w:pos="3240"/>
        </w:tabs>
        <w:ind w:left="3240" w:hanging="360"/>
      </w:pPr>
      <w:rPr>
        <w:rFonts w:ascii="Arial Narrow" w:hAnsi="Arial Narrow" w:cs="Arial Narrow" w:hint="default"/>
      </w:rPr>
    </w:lvl>
    <w:lvl w:ilvl="8">
      <w:start w:val="1"/>
      <w:numFmt w:val="decimal"/>
      <w:lvlText w:val="%9."/>
      <w:lvlJc w:val="left"/>
      <w:pPr>
        <w:tabs>
          <w:tab w:val="num" w:pos="3600"/>
        </w:tabs>
        <w:ind w:left="3600" w:hanging="360"/>
      </w:pPr>
      <w:rPr>
        <w:rFonts w:ascii="Arial Narrow" w:hAnsi="Arial Narrow" w:cs="Arial Narrow" w:hint="default"/>
      </w:rPr>
    </w:lvl>
  </w:abstractNum>
  <w:abstractNum w:abstractNumId="43" w15:restartNumberingAfterBreak="0">
    <w:nsid w:val="79A32353"/>
    <w:multiLevelType w:val="hybridMultilevel"/>
    <w:tmpl w:val="47FE4606"/>
    <w:lvl w:ilvl="0" w:tplc="0415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487675530">
    <w:abstractNumId w:val="9"/>
  </w:num>
  <w:num w:numId="2" w16cid:durableId="1427195743">
    <w:abstractNumId w:val="34"/>
  </w:num>
  <w:num w:numId="3" w16cid:durableId="59520885">
    <w:abstractNumId w:val="33"/>
  </w:num>
  <w:num w:numId="4" w16cid:durableId="485051328">
    <w:abstractNumId w:val="26"/>
  </w:num>
  <w:num w:numId="5" w16cid:durableId="1398474324">
    <w:abstractNumId w:val="31"/>
  </w:num>
  <w:num w:numId="6" w16cid:durableId="1783652132">
    <w:abstractNumId w:val="16"/>
  </w:num>
  <w:num w:numId="7" w16cid:durableId="1040470428">
    <w:abstractNumId w:val="20"/>
  </w:num>
  <w:num w:numId="8" w16cid:durableId="1317685550">
    <w:abstractNumId w:val="6"/>
  </w:num>
  <w:num w:numId="9" w16cid:durableId="1716079662">
    <w:abstractNumId w:val="40"/>
  </w:num>
  <w:num w:numId="10" w16cid:durableId="74324250">
    <w:abstractNumId w:val="2"/>
  </w:num>
  <w:num w:numId="11" w16cid:durableId="657224391">
    <w:abstractNumId w:val="36"/>
  </w:num>
  <w:num w:numId="12" w16cid:durableId="654528087">
    <w:abstractNumId w:val="23"/>
  </w:num>
  <w:num w:numId="13" w16cid:durableId="1828859635">
    <w:abstractNumId w:val="30"/>
  </w:num>
  <w:num w:numId="14" w16cid:durableId="379669171">
    <w:abstractNumId w:val="0"/>
  </w:num>
  <w:num w:numId="15" w16cid:durableId="748312851">
    <w:abstractNumId w:val="1"/>
  </w:num>
  <w:num w:numId="16" w16cid:durableId="12074797">
    <w:abstractNumId w:val="43"/>
  </w:num>
  <w:num w:numId="17" w16cid:durableId="1003362972">
    <w:abstractNumId w:val="21"/>
  </w:num>
  <w:num w:numId="18" w16cid:durableId="1878152495">
    <w:abstractNumId w:val="18"/>
  </w:num>
  <w:num w:numId="19" w16cid:durableId="558563818">
    <w:abstractNumId w:val="35"/>
  </w:num>
  <w:num w:numId="20" w16cid:durableId="1542934756">
    <w:abstractNumId w:val="8"/>
  </w:num>
  <w:num w:numId="21" w16cid:durableId="1017199744">
    <w:abstractNumId w:val="37"/>
  </w:num>
  <w:num w:numId="22" w16cid:durableId="699010871">
    <w:abstractNumId w:val="22"/>
  </w:num>
  <w:num w:numId="23" w16cid:durableId="1891840069">
    <w:abstractNumId w:val="10"/>
  </w:num>
  <w:num w:numId="24" w16cid:durableId="851723616">
    <w:abstractNumId w:val="38"/>
  </w:num>
  <w:num w:numId="25" w16cid:durableId="639459354">
    <w:abstractNumId w:val="29"/>
  </w:num>
  <w:num w:numId="26" w16cid:durableId="2142260733">
    <w:abstractNumId w:val="11"/>
  </w:num>
  <w:num w:numId="27" w16cid:durableId="1187982907">
    <w:abstractNumId w:val="12"/>
  </w:num>
  <w:num w:numId="28" w16cid:durableId="967399478">
    <w:abstractNumId w:val="32"/>
  </w:num>
  <w:num w:numId="29" w16cid:durableId="1441339729">
    <w:abstractNumId w:val="5"/>
  </w:num>
  <w:num w:numId="30" w16cid:durableId="1321423195">
    <w:abstractNumId w:val="41"/>
  </w:num>
  <w:num w:numId="31" w16cid:durableId="1701320799">
    <w:abstractNumId w:val="4"/>
  </w:num>
  <w:num w:numId="32" w16cid:durableId="1400402642">
    <w:abstractNumId w:val="13"/>
  </w:num>
  <w:num w:numId="33" w16cid:durableId="258022474">
    <w:abstractNumId w:val="15"/>
  </w:num>
  <w:num w:numId="34" w16cid:durableId="686519359">
    <w:abstractNumId w:val="19"/>
  </w:num>
  <w:num w:numId="35" w16cid:durableId="597369272">
    <w:abstractNumId w:val="3"/>
  </w:num>
  <w:num w:numId="36" w16cid:durableId="1389109255">
    <w:abstractNumId w:val="42"/>
  </w:num>
  <w:num w:numId="37" w16cid:durableId="142085478">
    <w:abstractNumId w:val="25"/>
  </w:num>
  <w:num w:numId="38" w16cid:durableId="842815367">
    <w:abstractNumId w:val="28"/>
  </w:num>
  <w:num w:numId="39" w16cid:durableId="1783190362">
    <w:abstractNumId w:val="24"/>
  </w:num>
  <w:num w:numId="40" w16cid:durableId="2083792007">
    <w:abstractNumId w:val="17"/>
  </w:num>
  <w:num w:numId="41" w16cid:durableId="1901355701">
    <w:abstractNumId w:val="7"/>
  </w:num>
  <w:num w:numId="42" w16cid:durableId="1752504460">
    <w:abstractNumId w:val="14"/>
  </w:num>
  <w:num w:numId="43" w16cid:durableId="6031813">
    <w:abstractNumId w:val="39"/>
  </w:num>
  <w:num w:numId="44" w16cid:durableId="63266043">
    <w:abstractNumId w:val="27"/>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22897"/>
    <w:rsid w:val="000074DF"/>
    <w:rsid w:val="00070BB9"/>
    <w:rsid w:val="00092C0D"/>
    <w:rsid w:val="00096EAC"/>
    <w:rsid w:val="000B68FB"/>
    <w:rsid w:val="000E7EC1"/>
    <w:rsid w:val="000F0CA2"/>
    <w:rsid w:val="00120D91"/>
    <w:rsid w:val="00164A13"/>
    <w:rsid w:val="00164B6E"/>
    <w:rsid w:val="001D39E6"/>
    <w:rsid w:val="00232516"/>
    <w:rsid w:val="002A3082"/>
    <w:rsid w:val="002A522C"/>
    <w:rsid w:val="002D4164"/>
    <w:rsid w:val="002F2569"/>
    <w:rsid w:val="0032573C"/>
    <w:rsid w:val="00327A98"/>
    <w:rsid w:val="00360034"/>
    <w:rsid w:val="00397583"/>
    <w:rsid w:val="003B26B2"/>
    <w:rsid w:val="003B3BEA"/>
    <w:rsid w:val="003C5654"/>
    <w:rsid w:val="003F6ADB"/>
    <w:rsid w:val="0041221F"/>
    <w:rsid w:val="00416D05"/>
    <w:rsid w:val="004331D4"/>
    <w:rsid w:val="0045283B"/>
    <w:rsid w:val="004543EE"/>
    <w:rsid w:val="004902AC"/>
    <w:rsid w:val="00497C51"/>
    <w:rsid w:val="004B56C4"/>
    <w:rsid w:val="004B5CEF"/>
    <w:rsid w:val="004E5E30"/>
    <w:rsid w:val="00504EEA"/>
    <w:rsid w:val="00515368"/>
    <w:rsid w:val="00521708"/>
    <w:rsid w:val="00522499"/>
    <w:rsid w:val="00522897"/>
    <w:rsid w:val="0053389D"/>
    <w:rsid w:val="005361B5"/>
    <w:rsid w:val="00541CE0"/>
    <w:rsid w:val="005639FF"/>
    <w:rsid w:val="00590E5B"/>
    <w:rsid w:val="005A61F0"/>
    <w:rsid w:val="005A6D16"/>
    <w:rsid w:val="005D36FC"/>
    <w:rsid w:val="00607F1C"/>
    <w:rsid w:val="00620A50"/>
    <w:rsid w:val="0062131F"/>
    <w:rsid w:val="00673135"/>
    <w:rsid w:val="006B5B76"/>
    <w:rsid w:val="006D0E68"/>
    <w:rsid w:val="006E55E4"/>
    <w:rsid w:val="00724A48"/>
    <w:rsid w:val="00727B97"/>
    <w:rsid w:val="00730BB3"/>
    <w:rsid w:val="00773A86"/>
    <w:rsid w:val="008014FD"/>
    <w:rsid w:val="00806376"/>
    <w:rsid w:val="00864F25"/>
    <w:rsid w:val="00880812"/>
    <w:rsid w:val="008976E9"/>
    <w:rsid w:val="008E66D3"/>
    <w:rsid w:val="00911FBC"/>
    <w:rsid w:val="00945243"/>
    <w:rsid w:val="00962BC3"/>
    <w:rsid w:val="00997EA3"/>
    <w:rsid w:val="009A70D3"/>
    <w:rsid w:val="009E383B"/>
    <w:rsid w:val="00A1143B"/>
    <w:rsid w:val="00A42DB0"/>
    <w:rsid w:val="00AA273A"/>
    <w:rsid w:val="00AB701B"/>
    <w:rsid w:val="00B77ED0"/>
    <w:rsid w:val="00B80991"/>
    <w:rsid w:val="00B845E9"/>
    <w:rsid w:val="00BA4C74"/>
    <w:rsid w:val="00C3791C"/>
    <w:rsid w:val="00C54035"/>
    <w:rsid w:val="00C572EF"/>
    <w:rsid w:val="00CA44B9"/>
    <w:rsid w:val="00CE33E5"/>
    <w:rsid w:val="00D24242"/>
    <w:rsid w:val="00D345B2"/>
    <w:rsid w:val="00D719A5"/>
    <w:rsid w:val="00DE5D66"/>
    <w:rsid w:val="00ED48E1"/>
    <w:rsid w:val="00EF639F"/>
    <w:rsid w:val="00F0376D"/>
    <w:rsid w:val="00F142FC"/>
    <w:rsid w:val="00F54CC4"/>
    <w:rsid w:val="00F623B0"/>
    <w:rsid w:val="00F746CF"/>
    <w:rsid w:val="00F86B3C"/>
    <w:rsid w:val="00F93385"/>
    <w:rsid w:val="00F936CC"/>
    <w:rsid w:val="00FA7BEE"/>
    <w:rsid w:val="00FD28E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8CE65F"/>
  <w15:docId w15:val="{8F41EEDA-4AD7-4337-88D9-0017030FCF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623B0"/>
    <w:rPr>
      <w:kern w:val="0"/>
      <w14:ligatures w14:val="none"/>
    </w:rPr>
  </w:style>
  <w:style w:type="paragraph" w:styleId="Nagwek1">
    <w:name w:val="heading 1"/>
    <w:basedOn w:val="Normalny"/>
    <w:next w:val="Normalny"/>
    <w:link w:val="Nagwek1Znak"/>
    <w:uiPriority w:val="9"/>
    <w:qFormat/>
    <w:rsid w:val="00522897"/>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unhideWhenUsed/>
    <w:qFormat/>
    <w:rsid w:val="00522897"/>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522897"/>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unhideWhenUsed/>
    <w:qFormat/>
    <w:rsid w:val="00522897"/>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522897"/>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522897"/>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522897"/>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522897"/>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522897"/>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22897"/>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rsid w:val="00522897"/>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522897"/>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rsid w:val="00522897"/>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522897"/>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522897"/>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522897"/>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522897"/>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522897"/>
    <w:rPr>
      <w:rFonts w:eastAsiaTheme="majorEastAsia" w:cstheme="majorBidi"/>
      <w:color w:val="272727" w:themeColor="text1" w:themeTint="D8"/>
    </w:rPr>
  </w:style>
  <w:style w:type="paragraph" w:styleId="Tytu">
    <w:name w:val="Title"/>
    <w:basedOn w:val="Normalny"/>
    <w:next w:val="Normalny"/>
    <w:link w:val="TytuZnak"/>
    <w:uiPriority w:val="10"/>
    <w:qFormat/>
    <w:rsid w:val="0052289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522897"/>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522897"/>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522897"/>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522897"/>
    <w:pPr>
      <w:spacing w:before="160"/>
      <w:jc w:val="center"/>
    </w:pPr>
    <w:rPr>
      <w:i/>
      <w:iCs/>
      <w:color w:val="404040" w:themeColor="text1" w:themeTint="BF"/>
    </w:rPr>
  </w:style>
  <w:style w:type="character" w:customStyle="1" w:styleId="CytatZnak">
    <w:name w:val="Cytat Znak"/>
    <w:basedOn w:val="Domylnaczcionkaakapitu"/>
    <w:link w:val="Cytat"/>
    <w:uiPriority w:val="29"/>
    <w:rsid w:val="00522897"/>
    <w:rPr>
      <w:i/>
      <w:iCs/>
      <w:color w:val="404040" w:themeColor="text1" w:themeTint="BF"/>
    </w:rPr>
  </w:style>
  <w:style w:type="paragraph" w:styleId="Akapitzlist">
    <w:name w:val="List Paragraph"/>
    <w:aliases w:val="CW_Lista,L1,List Paragraph,Akapit z listą5,Obiekt,List Paragraph1,normalny tekst,Wypunktowanie,Akapit z listą BS,Colorful List Accent 1,Akapit z listą4,Średnia siatka 1 — akcent 21,Colorful List - Accent 11,Kolorowa lista — akcent 12,lp1"/>
    <w:basedOn w:val="Normalny"/>
    <w:link w:val="AkapitzlistZnak"/>
    <w:qFormat/>
    <w:rsid w:val="00522897"/>
    <w:pPr>
      <w:ind w:left="720"/>
      <w:contextualSpacing/>
    </w:pPr>
  </w:style>
  <w:style w:type="character" w:styleId="Wyrnienieintensywne">
    <w:name w:val="Intense Emphasis"/>
    <w:basedOn w:val="Domylnaczcionkaakapitu"/>
    <w:uiPriority w:val="21"/>
    <w:qFormat/>
    <w:rsid w:val="00522897"/>
    <w:rPr>
      <w:i/>
      <w:iCs/>
      <w:color w:val="2F5496" w:themeColor="accent1" w:themeShade="BF"/>
    </w:rPr>
  </w:style>
  <w:style w:type="paragraph" w:styleId="Cytatintensywny">
    <w:name w:val="Intense Quote"/>
    <w:basedOn w:val="Normalny"/>
    <w:next w:val="Normalny"/>
    <w:link w:val="CytatintensywnyZnak"/>
    <w:uiPriority w:val="30"/>
    <w:qFormat/>
    <w:rsid w:val="00522897"/>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522897"/>
    <w:rPr>
      <w:i/>
      <w:iCs/>
      <w:color w:val="2F5496" w:themeColor="accent1" w:themeShade="BF"/>
    </w:rPr>
  </w:style>
  <w:style w:type="character" w:styleId="Odwoanieintensywne">
    <w:name w:val="Intense Reference"/>
    <w:basedOn w:val="Domylnaczcionkaakapitu"/>
    <w:uiPriority w:val="32"/>
    <w:qFormat/>
    <w:rsid w:val="00522897"/>
    <w:rPr>
      <w:b/>
      <w:bCs/>
      <w:smallCaps/>
      <w:color w:val="2F5496" w:themeColor="accent1" w:themeShade="BF"/>
      <w:spacing w:val="5"/>
    </w:rPr>
  </w:style>
  <w:style w:type="character" w:customStyle="1" w:styleId="AkapitzlistZnak">
    <w:name w:val="Akapit z listą Znak"/>
    <w:aliases w:val="CW_Lista Znak,L1 Znak,List Paragraph Znak,Akapit z listą5 Znak,Obiekt Znak,List Paragraph1 Znak,normalny tekst Znak,Wypunktowanie Znak,Akapit z listą BS Znak,Colorful List Accent 1 Znak,Akapit z listą4 Znak,lp1 Znak"/>
    <w:link w:val="Akapitzlist"/>
    <w:qFormat/>
    <w:rsid w:val="00F623B0"/>
  </w:style>
  <w:style w:type="paragraph" w:styleId="Tekstprzypisudolnego">
    <w:name w:val="footnote text"/>
    <w:aliases w:val="Tekst przypisu,Podrozdział,Footnote,Podrozdzia3,-E Fuﬂnotentext,Fuﬂnotentext Ursprung,footnote text,Fußnotentext Ursprung,-E Fußnotentext,Fußnote,Footnote text,Tekst przypisu Znak Znak Znak Znak"/>
    <w:basedOn w:val="Normalny"/>
    <w:link w:val="TekstprzypisudolnegoZnak"/>
    <w:rsid w:val="00F623B0"/>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Podrozdział Znak,Footnote Znak,Podrozdzia3 Znak,-E Fuﬂnotentext Znak,Fuﬂnotentext Ursprung Znak,footnote text Znak,Fußnotentext Ursprung Znak,-E Fußnotentext Znak,Fußnote Znak,Footnote text Znak"/>
    <w:basedOn w:val="Domylnaczcionkaakapitu"/>
    <w:link w:val="Tekstprzypisudolnego"/>
    <w:rsid w:val="00F623B0"/>
    <w:rPr>
      <w:rFonts w:ascii="Times New Roman" w:eastAsia="Times New Roman" w:hAnsi="Times New Roman" w:cs="Times New Roman"/>
      <w:kern w:val="0"/>
      <w:sz w:val="20"/>
      <w:szCs w:val="20"/>
      <w:lang w:eastAsia="pl-PL"/>
      <w14:ligatures w14:val="none"/>
    </w:rPr>
  </w:style>
  <w:style w:type="character" w:styleId="Odwoanieprzypisudolnego">
    <w:name w:val="footnote reference"/>
    <w:aliases w:val="Odwołanie przypisu"/>
    <w:rsid w:val="00F623B0"/>
    <w:rPr>
      <w:vertAlign w:val="superscript"/>
    </w:rPr>
  </w:style>
  <w:style w:type="paragraph" w:styleId="Nagwek">
    <w:name w:val="header"/>
    <w:basedOn w:val="Normalny"/>
    <w:link w:val="NagwekZnak"/>
    <w:uiPriority w:val="99"/>
    <w:unhideWhenUsed/>
    <w:rsid w:val="0023251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32516"/>
    <w:rPr>
      <w:kern w:val="0"/>
      <w14:ligatures w14:val="none"/>
    </w:rPr>
  </w:style>
  <w:style w:type="paragraph" w:styleId="Stopka">
    <w:name w:val="footer"/>
    <w:basedOn w:val="Normalny"/>
    <w:link w:val="StopkaZnak"/>
    <w:uiPriority w:val="99"/>
    <w:unhideWhenUsed/>
    <w:rsid w:val="0023251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32516"/>
    <w:rPr>
      <w:kern w:val="0"/>
      <w14:ligatures w14:val="none"/>
    </w:rPr>
  </w:style>
  <w:style w:type="paragraph" w:styleId="Tekstpodstawowywcity">
    <w:name w:val="Body Text Indent"/>
    <w:basedOn w:val="Normalny"/>
    <w:link w:val="TekstpodstawowywcityZnak"/>
    <w:rsid w:val="00522499"/>
    <w:pPr>
      <w:spacing w:after="0" w:line="240" w:lineRule="auto"/>
      <w:ind w:left="1080"/>
    </w:pPr>
    <w:rPr>
      <w:rFonts w:ascii="Times New Roman" w:eastAsia="Times New Roman" w:hAnsi="Times New Roman" w:cs="Times New Roman"/>
      <w:sz w:val="24"/>
      <w:szCs w:val="24"/>
      <w:lang w:val="x-none" w:eastAsia="x-none"/>
    </w:rPr>
  </w:style>
  <w:style w:type="character" w:customStyle="1" w:styleId="TekstpodstawowywcityZnak">
    <w:name w:val="Tekst podstawowy wcięty Znak"/>
    <w:basedOn w:val="Domylnaczcionkaakapitu"/>
    <w:link w:val="Tekstpodstawowywcity"/>
    <w:rsid w:val="00522499"/>
    <w:rPr>
      <w:rFonts w:ascii="Times New Roman" w:eastAsia="Times New Roman" w:hAnsi="Times New Roman" w:cs="Times New Roman"/>
      <w:kern w:val="0"/>
      <w:sz w:val="24"/>
      <w:szCs w:val="24"/>
      <w:lang w:val="x-none" w:eastAsia="x-none"/>
      <w14:ligatures w14:val="none"/>
    </w:rPr>
  </w:style>
  <w:style w:type="paragraph" w:styleId="NormalnyWeb">
    <w:name w:val="Normal (Web)"/>
    <w:basedOn w:val="Normalny"/>
    <w:link w:val="NormalnyWebZnak"/>
    <w:rsid w:val="00522499"/>
    <w:pPr>
      <w:spacing w:before="100" w:after="100" w:line="240" w:lineRule="auto"/>
      <w:jc w:val="both"/>
    </w:pPr>
    <w:rPr>
      <w:rFonts w:ascii="Times New Roman" w:eastAsia="Times New Roman" w:hAnsi="Times New Roman" w:cs="Times New Roman"/>
      <w:sz w:val="20"/>
      <w:szCs w:val="20"/>
      <w:lang w:eastAsia="pl-PL"/>
    </w:rPr>
  </w:style>
  <w:style w:type="character" w:customStyle="1" w:styleId="NormalnyWebZnak">
    <w:name w:val="Normalny (Web) Znak"/>
    <w:link w:val="NormalnyWeb"/>
    <w:locked/>
    <w:rsid w:val="00522499"/>
    <w:rPr>
      <w:rFonts w:ascii="Times New Roman" w:eastAsia="Times New Roman" w:hAnsi="Times New Roman" w:cs="Times New Roman"/>
      <w:kern w:val="0"/>
      <w:sz w:val="20"/>
      <w:szCs w:val="20"/>
      <w:lang w:eastAsia="pl-PL"/>
      <w14:ligatures w14:val="none"/>
    </w:rPr>
  </w:style>
  <w:style w:type="paragraph" w:styleId="Tekstpodstawowy">
    <w:name w:val="Body Text"/>
    <w:basedOn w:val="Normalny"/>
    <w:link w:val="TekstpodstawowyZnak"/>
    <w:uiPriority w:val="99"/>
    <w:unhideWhenUsed/>
    <w:rsid w:val="00522499"/>
    <w:pPr>
      <w:spacing w:after="120"/>
    </w:pPr>
  </w:style>
  <w:style w:type="character" w:customStyle="1" w:styleId="TekstpodstawowyZnak">
    <w:name w:val="Tekst podstawowy Znak"/>
    <w:basedOn w:val="Domylnaczcionkaakapitu"/>
    <w:link w:val="Tekstpodstawowy"/>
    <w:uiPriority w:val="99"/>
    <w:rsid w:val="00522499"/>
    <w:rPr>
      <w:kern w:val="0"/>
      <w14:ligatures w14:val="none"/>
    </w:rPr>
  </w:style>
  <w:style w:type="paragraph" w:customStyle="1" w:styleId="Standard">
    <w:name w:val="Standard"/>
    <w:qFormat/>
    <w:rsid w:val="00522499"/>
    <w:pPr>
      <w:suppressAutoHyphens/>
      <w:spacing w:before="113" w:after="57" w:line="312" w:lineRule="auto"/>
      <w:jc w:val="both"/>
      <w:textAlignment w:val="baseline"/>
    </w:pPr>
    <w:rPr>
      <w:rFonts w:ascii="Arial" w:eastAsia="Arial Unicode MS" w:hAnsi="Arial" w:cs="Tahoma"/>
      <w:kern w:val="1"/>
      <w:szCs w:val="24"/>
      <w:lang w:eastAsia="ar-SA"/>
      <w14:ligatures w14:val="none"/>
    </w:rPr>
  </w:style>
  <w:style w:type="paragraph" w:customStyle="1" w:styleId="western">
    <w:name w:val="western"/>
    <w:basedOn w:val="Normalny"/>
    <w:rsid w:val="00522499"/>
    <w:pPr>
      <w:suppressAutoHyphens/>
      <w:spacing w:before="280" w:after="280" w:line="240" w:lineRule="auto"/>
      <w:jc w:val="center"/>
    </w:pPr>
    <w:rPr>
      <w:rFonts w:ascii="Times New Roman" w:eastAsia="Times New Roman" w:hAnsi="Times New Roman" w:cs="Times New Roman"/>
      <w:sz w:val="24"/>
      <w:szCs w:val="24"/>
      <w:lang w:eastAsia="ar-SA"/>
    </w:rPr>
  </w:style>
  <w:style w:type="character" w:customStyle="1" w:styleId="lrzxr">
    <w:name w:val="lrzxr"/>
    <w:rsid w:val="00522499"/>
  </w:style>
  <w:style w:type="paragraph" w:styleId="Tekstdymka">
    <w:name w:val="Balloon Text"/>
    <w:basedOn w:val="Normalny"/>
    <w:link w:val="TekstdymkaZnak"/>
    <w:uiPriority w:val="99"/>
    <w:semiHidden/>
    <w:unhideWhenUsed/>
    <w:rsid w:val="005361B5"/>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5361B5"/>
    <w:rPr>
      <w:rFonts w:ascii="Tahoma" w:hAnsi="Tahoma" w:cs="Tahoma"/>
      <w:kern w:val="0"/>
      <w:sz w:val="16"/>
      <w:szCs w:val="16"/>
      <w14:ligatures w14:val="none"/>
    </w:rPr>
  </w:style>
  <w:style w:type="paragraph" w:customStyle="1" w:styleId="Default">
    <w:name w:val="Default"/>
    <w:basedOn w:val="Normalny"/>
    <w:rsid w:val="005361B5"/>
    <w:pPr>
      <w:suppressAutoHyphens/>
      <w:autoSpaceDE w:val="0"/>
      <w:spacing w:after="0" w:line="240" w:lineRule="auto"/>
    </w:pPr>
    <w:rPr>
      <w:rFonts w:ascii="Times New Roman" w:eastAsia="Times New Roman" w:hAnsi="Times New Roman" w:cs="Times New Roman"/>
      <w:color w:val="000000"/>
      <w:sz w:val="24"/>
      <w:szCs w:val="24"/>
    </w:rPr>
  </w:style>
  <w:style w:type="character" w:styleId="Hipercze">
    <w:name w:val="Hyperlink"/>
    <w:uiPriority w:val="99"/>
    <w:rsid w:val="006D0E68"/>
    <w:rPr>
      <w:color w:val="0000FF"/>
      <w:u w:val="single"/>
    </w:rPr>
  </w:style>
  <w:style w:type="numbering" w:customStyle="1" w:styleId="Zaimportowanystyl29">
    <w:name w:val="Zaimportowany styl 29"/>
    <w:rsid w:val="006D0E68"/>
    <w:pPr>
      <w:numPr>
        <w:numId w:val="3"/>
      </w:numPr>
    </w:pPr>
  </w:style>
  <w:style w:type="numbering" w:customStyle="1" w:styleId="Zaimportowanystyl30">
    <w:name w:val="Zaimportowany styl 30"/>
    <w:rsid w:val="006D0E68"/>
    <w:pPr>
      <w:numPr>
        <w:numId w:val="5"/>
      </w:numPr>
    </w:pPr>
  </w:style>
  <w:style w:type="paragraph" w:customStyle="1" w:styleId="Textbody">
    <w:name w:val="Text body"/>
    <w:basedOn w:val="Standard"/>
    <w:rsid w:val="006D0E68"/>
    <w:pPr>
      <w:widowControl w:val="0"/>
      <w:autoSpaceDN w:val="0"/>
      <w:spacing w:before="180" w:after="0" w:line="216" w:lineRule="auto"/>
    </w:pPr>
    <w:rPr>
      <w:rFonts w:ascii="Times New Roman" w:eastAsia="Lucida Sans Unicode" w:hAnsi="Times New Roman" w:cs="Mangal"/>
      <w:kern w:val="3"/>
      <w:sz w:val="24"/>
      <w:lang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neosobowe@slaskie.p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biuro@promed.lazy.p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daneosobowe@slaskie.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233</TotalTime>
  <Pages>1</Pages>
  <Words>5190</Words>
  <Characters>31146</Characters>
  <Application>Microsoft Office Word</Application>
  <DocSecurity>0</DocSecurity>
  <Lines>259</Lines>
  <Paragraphs>72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36264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Małgorzata Ściślicka</dc:creator>
  <cp:keywords/>
  <dc:description/>
  <cp:lastModifiedBy>Lidia Janus</cp:lastModifiedBy>
  <cp:revision>49</cp:revision>
  <cp:lastPrinted>2026-01-21T08:51:00Z</cp:lastPrinted>
  <dcterms:created xsi:type="dcterms:W3CDTF">2025-01-14T14:29:00Z</dcterms:created>
  <dcterms:modified xsi:type="dcterms:W3CDTF">2026-01-26T11:37:00Z</dcterms:modified>
</cp:coreProperties>
</file>